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A7A1" w14:textId="77777777" w:rsidR="00261966" w:rsidRPr="00261966" w:rsidRDefault="00261966" w:rsidP="00261966">
      <w:pPr>
        <w:pStyle w:val="4"/>
        <w:suppressAutoHyphens/>
        <w:rPr>
          <w:rFonts w:ascii="Calibri" w:hAnsi="Calibri" w:cs="Calibri"/>
          <w:sz w:val="20"/>
        </w:rPr>
      </w:pPr>
    </w:p>
    <w:p w14:paraId="6193A806" w14:textId="77777777" w:rsidR="00261966" w:rsidRPr="00261966" w:rsidRDefault="00261966" w:rsidP="00261966">
      <w:pPr>
        <w:pStyle w:val="4"/>
        <w:suppressAutoHyphens/>
        <w:rPr>
          <w:rFonts w:ascii="Calibri" w:hAnsi="Calibri" w:cs="Calibri"/>
          <w:sz w:val="20"/>
          <w:lang w:val="en-US"/>
        </w:rPr>
      </w:pPr>
      <w:r w:rsidRPr="00261966">
        <w:rPr>
          <w:rFonts w:ascii="Calibri" w:hAnsi="Calibri" w:cs="Calibri"/>
          <w:sz w:val="20"/>
          <w:lang w:val="en-US"/>
        </w:rPr>
        <w:t>Contract for the Provision of Paid Educational Services</w:t>
      </w:r>
    </w:p>
    <w:p w14:paraId="2DA83A6F" w14:textId="6CD5614F" w:rsidR="00F861AB" w:rsidRPr="00261966" w:rsidRDefault="00F861AB" w:rsidP="005474F6">
      <w:pPr>
        <w:pStyle w:val="4"/>
        <w:suppressAutoHyphens/>
        <w:rPr>
          <w:rFonts w:ascii="Calibri" w:hAnsi="Calibri" w:cs="Calibri"/>
          <w:sz w:val="20"/>
          <w:lang w:val="en-US"/>
        </w:rPr>
      </w:pPr>
    </w:p>
    <w:tbl>
      <w:tblPr>
        <w:tblW w:w="0" w:type="auto"/>
        <w:tblLook w:val="0000" w:firstRow="0" w:lastRow="0" w:firstColumn="0" w:lastColumn="0" w:noHBand="0" w:noVBand="0"/>
      </w:tblPr>
      <w:tblGrid>
        <w:gridCol w:w="4660"/>
        <w:gridCol w:w="4695"/>
      </w:tblGrid>
      <w:tr w:rsidR="005B0AAF" w:rsidRPr="00F40DBF" w14:paraId="28EE26E2" w14:textId="77777777" w:rsidTr="00261966">
        <w:trPr>
          <w:trHeight w:val="238"/>
        </w:trPr>
        <w:tc>
          <w:tcPr>
            <w:tcW w:w="4660" w:type="dxa"/>
          </w:tcPr>
          <w:p w14:paraId="29D68AB8" w14:textId="53A4AC5D" w:rsidR="005B0AAF" w:rsidRPr="0057714B" w:rsidRDefault="00261966" w:rsidP="00261966">
            <w:pPr>
              <w:suppressAutoHyphens/>
              <w:ind w:firstLine="709"/>
              <w:jc w:val="both"/>
              <w:rPr>
                <w:rFonts w:ascii="Calibri" w:hAnsi="Calibri" w:cs="Calibri"/>
                <w:b/>
                <w:bCs/>
                <w:sz w:val="20"/>
                <w:szCs w:val="20"/>
              </w:rPr>
            </w:pPr>
            <w:r w:rsidRPr="0057714B">
              <w:rPr>
                <w:rFonts w:ascii="Calibri" w:hAnsi="Calibri" w:cs="Calibri"/>
                <w:b/>
                <w:bCs/>
                <w:sz w:val="20"/>
                <w:szCs w:val="20"/>
                <w:lang w:val="en-US"/>
              </w:rPr>
              <w:t>City of Tel Aviv</w:t>
            </w:r>
          </w:p>
        </w:tc>
        <w:tc>
          <w:tcPr>
            <w:tcW w:w="4695" w:type="dxa"/>
          </w:tcPr>
          <w:p w14:paraId="269478E1" w14:textId="2F405628" w:rsidR="005B0AAF" w:rsidRPr="00261966" w:rsidRDefault="00704D71" w:rsidP="00261966">
            <w:pPr>
              <w:suppressAutoHyphens/>
              <w:ind w:firstLine="709"/>
              <w:jc w:val="both"/>
              <w:rPr>
                <w:rFonts w:ascii="Calibri" w:hAnsi="Calibri" w:cs="Calibri"/>
                <w:sz w:val="20"/>
                <w:szCs w:val="20"/>
                <w:lang w:val="en-US"/>
              </w:rPr>
            </w:pPr>
            <w:r w:rsidRPr="00261966">
              <w:rPr>
                <w:rFonts w:ascii="Calibri" w:hAnsi="Calibri" w:cs="Calibri"/>
                <w:sz w:val="20"/>
                <w:szCs w:val="20"/>
                <w:lang w:val="en-US"/>
              </w:rPr>
              <w:t>«</w:t>
            </w:r>
            <w:bookmarkStart w:id="0" w:name="_Int_WiUsrmu1"/>
            <w:r w:rsidRPr="00261966">
              <w:rPr>
                <w:rFonts w:ascii="Calibri" w:hAnsi="Calibri" w:cs="Calibri"/>
                <w:sz w:val="20"/>
                <w:szCs w:val="20"/>
                <w:lang w:val="en-US"/>
              </w:rPr>
              <w:t>_ »</w:t>
            </w:r>
            <w:bookmarkEnd w:id="0"/>
            <w:r w:rsidRPr="00261966">
              <w:rPr>
                <w:rFonts w:ascii="Calibri" w:hAnsi="Calibri" w:cs="Calibri"/>
                <w:sz w:val="20"/>
                <w:szCs w:val="20"/>
                <w:lang w:val="en-US"/>
              </w:rPr>
              <w:t>____________</w:t>
            </w:r>
            <w:r w:rsidR="00F40DBF" w:rsidRPr="00261966">
              <w:rPr>
                <w:rFonts w:ascii="Calibri" w:hAnsi="Calibri" w:cs="Calibri"/>
                <w:sz w:val="20"/>
                <w:szCs w:val="20"/>
                <w:lang w:val="en-US"/>
              </w:rPr>
              <w:t xml:space="preserve"> 202</w:t>
            </w:r>
            <w:r w:rsidRPr="00261966">
              <w:rPr>
                <w:rFonts w:ascii="Calibri" w:hAnsi="Calibri" w:cs="Calibri"/>
                <w:sz w:val="20"/>
                <w:szCs w:val="20"/>
                <w:lang w:val="en-US"/>
              </w:rPr>
              <w:t>__</w:t>
            </w:r>
            <w:r w:rsidR="00F40DBF" w:rsidRPr="00261966">
              <w:rPr>
                <w:rFonts w:ascii="Calibri" w:hAnsi="Calibri" w:cs="Calibri"/>
                <w:sz w:val="20"/>
                <w:szCs w:val="20"/>
                <w:lang w:val="en-US"/>
              </w:rPr>
              <w:t> </w:t>
            </w:r>
          </w:p>
        </w:tc>
      </w:tr>
      <w:tr w:rsidR="00F861AB" w:rsidRPr="00F40DBF" w14:paraId="71906430" w14:textId="77777777" w:rsidTr="00261966">
        <w:trPr>
          <w:trHeight w:val="238"/>
        </w:trPr>
        <w:tc>
          <w:tcPr>
            <w:tcW w:w="4660" w:type="dxa"/>
          </w:tcPr>
          <w:p w14:paraId="53566918" w14:textId="77777777" w:rsidR="00F861AB" w:rsidRPr="00F40DBF" w:rsidRDefault="00F861AB" w:rsidP="00856808">
            <w:pPr>
              <w:suppressAutoHyphens/>
              <w:jc w:val="both"/>
              <w:rPr>
                <w:rFonts w:ascii="Calibri" w:hAnsi="Calibri" w:cs="Calibri"/>
                <w:sz w:val="20"/>
                <w:szCs w:val="20"/>
              </w:rPr>
            </w:pPr>
          </w:p>
        </w:tc>
        <w:tc>
          <w:tcPr>
            <w:tcW w:w="4695" w:type="dxa"/>
          </w:tcPr>
          <w:p w14:paraId="350A9204" w14:textId="77777777" w:rsidR="00F861AB" w:rsidRPr="00F40DBF" w:rsidRDefault="00F861AB" w:rsidP="00856808">
            <w:pPr>
              <w:suppressAutoHyphens/>
              <w:ind w:right="-109"/>
              <w:jc w:val="right"/>
              <w:rPr>
                <w:rFonts w:ascii="Calibri" w:hAnsi="Calibri" w:cs="Calibri"/>
                <w:sz w:val="20"/>
                <w:szCs w:val="20"/>
              </w:rPr>
            </w:pPr>
          </w:p>
        </w:tc>
      </w:tr>
    </w:tbl>
    <w:p w14:paraId="563B0F94" w14:textId="04E67EE8" w:rsidR="00261966" w:rsidRPr="00261966" w:rsidRDefault="00261966" w:rsidP="00261966">
      <w:pPr>
        <w:suppressAutoHyphens/>
        <w:ind w:left="708" w:firstLine="1"/>
        <w:jc w:val="both"/>
        <w:rPr>
          <w:rFonts w:ascii="Calibri" w:hAnsi="Calibri" w:cs="Calibri"/>
          <w:sz w:val="20"/>
          <w:szCs w:val="20"/>
          <w:lang w:val="en-US"/>
        </w:rPr>
      </w:pPr>
      <w:r w:rsidRPr="00261966">
        <w:rPr>
          <w:rFonts w:ascii="Calibri" w:hAnsi="Calibri" w:cs="Calibri"/>
          <w:b/>
          <w:bCs/>
          <w:sz w:val="20"/>
          <w:szCs w:val="20"/>
          <w:lang w:val="en-US"/>
        </w:rPr>
        <w:t>Customer:</w:t>
      </w:r>
      <w:r w:rsidRPr="00261966">
        <w:rPr>
          <w:rFonts w:ascii="Calibri" w:hAnsi="Calibri" w:cs="Calibri"/>
          <w:sz w:val="20"/>
          <w:szCs w:val="20"/>
          <w:lang w:val="en-US"/>
        </w:rPr>
        <w:t xml:space="preserve"> ______________________________________________________, hereinafter referred to as the "</w:t>
      </w:r>
      <w:r w:rsidR="00102526" w:rsidRPr="00261966">
        <w:rPr>
          <w:rFonts w:ascii="Calibri" w:hAnsi="Calibri" w:cs="Calibri"/>
          <w:sz w:val="20"/>
          <w:szCs w:val="20"/>
          <w:lang w:val="en-US"/>
        </w:rPr>
        <w:t>Learner</w:t>
      </w:r>
      <w:r w:rsidRPr="00261966">
        <w:rPr>
          <w:rFonts w:ascii="Calibri" w:hAnsi="Calibri" w:cs="Calibri"/>
          <w:sz w:val="20"/>
          <w:szCs w:val="20"/>
          <w:lang w:val="en-US"/>
        </w:rPr>
        <w:t>," on one side,</w:t>
      </w:r>
    </w:p>
    <w:p w14:paraId="32D1816D" w14:textId="77777777" w:rsidR="00261966" w:rsidRPr="00261966" w:rsidRDefault="00261966" w:rsidP="00261966">
      <w:pPr>
        <w:suppressAutoHyphens/>
        <w:ind w:left="708" w:firstLine="1"/>
        <w:jc w:val="both"/>
        <w:rPr>
          <w:rFonts w:ascii="Calibri" w:hAnsi="Calibri" w:cs="Calibri"/>
          <w:sz w:val="20"/>
          <w:szCs w:val="20"/>
          <w:lang w:val="en-US"/>
        </w:rPr>
      </w:pPr>
      <w:r w:rsidRPr="00261966">
        <w:rPr>
          <w:rFonts w:ascii="Calibri" w:hAnsi="Calibri" w:cs="Calibri"/>
          <w:b/>
          <w:bCs/>
          <w:sz w:val="20"/>
          <w:szCs w:val="20"/>
          <w:lang w:val="en-US"/>
        </w:rPr>
        <w:t>Service Provider:</w:t>
      </w:r>
      <w:r w:rsidRPr="00261966">
        <w:rPr>
          <w:rFonts w:ascii="Calibri" w:hAnsi="Calibri" w:cs="Calibri"/>
          <w:sz w:val="20"/>
          <w:szCs w:val="20"/>
          <w:lang w:val="en-US"/>
        </w:rPr>
        <w:t xml:space="preserve"> </w:t>
      </w:r>
      <w:proofErr w:type="spellStart"/>
      <w:r w:rsidRPr="00261966">
        <w:rPr>
          <w:rFonts w:ascii="Calibri" w:hAnsi="Calibri" w:cs="Calibri"/>
          <w:sz w:val="20"/>
          <w:szCs w:val="20"/>
          <w:lang w:val="en-US"/>
        </w:rPr>
        <w:t>Unitraining</w:t>
      </w:r>
      <w:proofErr w:type="spellEnd"/>
      <w:r w:rsidRPr="00261966">
        <w:rPr>
          <w:rFonts w:ascii="Calibri" w:hAnsi="Calibri" w:cs="Calibri"/>
          <w:sz w:val="20"/>
          <w:szCs w:val="20"/>
          <w:lang w:val="en-US"/>
        </w:rPr>
        <w:t xml:space="preserve"> AM LTD, on the other side, collectively referred to as the "Parties," have </w:t>
      </w:r>
      <w:proofErr w:type="gramStart"/>
      <w:r w:rsidRPr="00261966">
        <w:rPr>
          <w:rFonts w:ascii="Calibri" w:hAnsi="Calibri" w:cs="Calibri"/>
          <w:sz w:val="20"/>
          <w:szCs w:val="20"/>
          <w:lang w:val="en-US"/>
        </w:rPr>
        <w:t>entered into</w:t>
      </w:r>
      <w:proofErr w:type="gramEnd"/>
      <w:r w:rsidRPr="00261966">
        <w:rPr>
          <w:rFonts w:ascii="Calibri" w:hAnsi="Calibri" w:cs="Calibri"/>
          <w:sz w:val="20"/>
          <w:szCs w:val="20"/>
          <w:lang w:val="en-US"/>
        </w:rPr>
        <w:t xml:space="preserve"> this contract for the provision of paid educational services (hereinafter referred to as the "Contract") on the following terms:</w:t>
      </w:r>
    </w:p>
    <w:p w14:paraId="2A5F0937" w14:textId="77777777" w:rsidR="00261966" w:rsidRPr="00261966" w:rsidRDefault="00261966" w:rsidP="00261966">
      <w:pPr>
        <w:suppressAutoHyphens/>
        <w:ind w:left="708" w:firstLine="1"/>
        <w:jc w:val="both"/>
        <w:rPr>
          <w:rFonts w:ascii="Calibri" w:hAnsi="Calibri" w:cs="Calibri"/>
          <w:sz w:val="20"/>
          <w:szCs w:val="20"/>
          <w:lang w:val="en-US"/>
        </w:rPr>
      </w:pPr>
      <w:r w:rsidRPr="00261966">
        <w:rPr>
          <w:rFonts w:ascii="Calibri" w:hAnsi="Calibri" w:cs="Calibri"/>
          <w:b/>
          <w:bCs/>
          <w:sz w:val="20"/>
          <w:szCs w:val="20"/>
          <w:lang w:val="en-US"/>
        </w:rPr>
        <w:t>1. Subject of the Contract</w:t>
      </w:r>
      <w:r w:rsidRPr="00261966">
        <w:rPr>
          <w:rFonts w:ascii="Calibri" w:hAnsi="Calibri" w:cs="Calibri"/>
          <w:sz w:val="20"/>
          <w:szCs w:val="20"/>
          <w:lang w:val="en-US"/>
        </w:rPr>
        <w:t xml:space="preserve"> 1.1. In accordance with the terms and conditions specified in this Contract, the Service Provider undertakes, at the request of the Customer, to provide paid educational services for the organization and conduct of training for employees/representatives of the Customer (hereinafter referred to as the "Learner(s)") under the educational program(s) (Appendix No. 1) (hereinafter referred to as the "Services"). The Customer agrees to accept and pay for the Services.</w:t>
      </w:r>
    </w:p>
    <w:tbl>
      <w:tblPr>
        <w:tblW w:w="8811" w:type="dxa"/>
        <w:tblCellSpacing w:w="15" w:type="dxa"/>
        <w:tblInd w:w="521"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385"/>
        <w:gridCol w:w="1807"/>
        <w:gridCol w:w="947"/>
        <w:gridCol w:w="1299"/>
        <w:gridCol w:w="1107"/>
        <w:gridCol w:w="1228"/>
        <w:gridCol w:w="1038"/>
      </w:tblGrid>
      <w:tr w:rsidR="00261966" w:rsidRPr="00261966" w14:paraId="11A57D8F" w14:textId="77777777" w:rsidTr="00FF621B">
        <w:trPr>
          <w:trHeight w:val="741"/>
          <w:tblHeader/>
          <w:tblCellSpacing w:w="15" w:type="dxa"/>
        </w:trPr>
        <w:tc>
          <w:tcPr>
            <w:tcW w:w="1340" w:type="dxa"/>
            <w:tcBorders>
              <w:top w:val="single" w:sz="6" w:space="0" w:color="D9D9E3"/>
              <w:left w:val="single" w:sz="6" w:space="0" w:color="D9D9E3"/>
              <w:bottom w:val="single" w:sz="6" w:space="0" w:color="D9D9E3"/>
              <w:right w:val="single" w:sz="2" w:space="0" w:color="D9D9E3"/>
            </w:tcBorders>
            <w:vAlign w:val="center"/>
            <w:hideMark/>
          </w:tcPr>
          <w:p w14:paraId="1AF15BEC" w14:textId="77777777" w:rsidR="00261966" w:rsidRPr="00261966" w:rsidRDefault="00261966" w:rsidP="00261966">
            <w:pPr>
              <w:suppressAutoHyphens/>
              <w:ind w:firstLine="709"/>
              <w:jc w:val="both"/>
              <w:rPr>
                <w:rFonts w:ascii="Calibri" w:hAnsi="Calibri" w:cs="Calibri"/>
                <w:b/>
                <w:bCs/>
                <w:sz w:val="20"/>
                <w:szCs w:val="20"/>
              </w:rPr>
            </w:pPr>
            <w:r w:rsidRPr="00261966">
              <w:rPr>
                <w:rFonts w:ascii="Calibri" w:hAnsi="Calibri" w:cs="Calibri"/>
                <w:b/>
                <w:bCs/>
                <w:sz w:val="20"/>
                <w:szCs w:val="20"/>
              </w:rPr>
              <w:t>No.</w:t>
            </w:r>
          </w:p>
        </w:tc>
        <w:tc>
          <w:tcPr>
            <w:tcW w:w="0" w:type="auto"/>
            <w:tcBorders>
              <w:top w:val="single" w:sz="6" w:space="0" w:color="D9D9E3"/>
              <w:left w:val="single" w:sz="6" w:space="0" w:color="D9D9E3"/>
              <w:bottom w:val="single" w:sz="6" w:space="0" w:color="D9D9E3"/>
              <w:right w:val="single" w:sz="2" w:space="0" w:color="D9D9E3"/>
            </w:tcBorders>
            <w:vAlign w:val="center"/>
            <w:hideMark/>
          </w:tcPr>
          <w:p w14:paraId="38603783" w14:textId="411EBFF4" w:rsidR="00261966" w:rsidRPr="00261966" w:rsidRDefault="00261966" w:rsidP="00261966">
            <w:pPr>
              <w:suppressAutoHyphens/>
              <w:jc w:val="both"/>
              <w:rPr>
                <w:rFonts w:ascii="Calibri" w:hAnsi="Calibri" w:cs="Calibri"/>
                <w:b/>
                <w:bCs/>
                <w:sz w:val="20"/>
                <w:szCs w:val="20"/>
                <w:lang w:val="en-US"/>
              </w:rPr>
            </w:pPr>
            <w:r w:rsidRPr="00261966">
              <w:rPr>
                <w:rFonts w:ascii="Calibri" w:hAnsi="Calibri" w:cs="Calibri"/>
                <w:b/>
                <w:bCs/>
                <w:sz w:val="20"/>
                <w:szCs w:val="20"/>
                <w:lang w:val="en-US"/>
              </w:rPr>
              <w:t>Full Name, Place of Residence, Phone</w:t>
            </w:r>
            <w:r w:rsidR="006A15F1">
              <w:rPr>
                <w:rFonts w:ascii="Calibri" w:hAnsi="Calibri" w:cs="Calibri"/>
                <w:b/>
                <w:bCs/>
                <w:sz w:val="20"/>
                <w:szCs w:val="20"/>
                <w:lang w:val="en-US"/>
              </w:rPr>
              <w:t xml:space="preserve"> number</w:t>
            </w:r>
          </w:p>
        </w:tc>
        <w:tc>
          <w:tcPr>
            <w:tcW w:w="0" w:type="auto"/>
            <w:tcBorders>
              <w:top w:val="single" w:sz="6" w:space="0" w:color="D9D9E3"/>
              <w:left w:val="single" w:sz="6" w:space="0" w:color="D9D9E3"/>
              <w:bottom w:val="single" w:sz="6" w:space="0" w:color="D9D9E3"/>
              <w:right w:val="single" w:sz="2" w:space="0" w:color="D9D9E3"/>
            </w:tcBorders>
            <w:vAlign w:val="center"/>
            <w:hideMark/>
          </w:tcPr>
          <w:p w14:paraId="5E3E8111" w14:textId="77777777" w:rsidR="00261966" w:rsidRPr="00261966" w:rsidRDefault="00261966" w:rsidP="00261966">
            <w:pPr>
              <w:suppressAutoHyphens/>
              <w:jc w:val="both"/>
              <w:rPr>
                <w:rFonts w:ascii="Calibri" w:hAnsi="Calibri" w:cs="Calibri"/>
                <w:b/>
                <w:bCs/>
                <w:sz w:val="20"/>
                <w:szCs w:val="20"/>
              </w:rPr>
            </w:pPr>
            <w:r w:rsidRPr="00261966">
              <w:rPr>
                <w:rFonts w:ascii="Calibri" w:hAnsi="Calibri" w:cs="Calibri"/>
                <w:b/>
                <w:bCs/>
                <w:sz w:val="20"/>
                <w:szCs w:val="20"/>
              </w:rPr>
              <w:t>Program Name</w:t>
            </w:r>
          </w:p>
        </w:tc>
        <w:tc>
          <w:tcPr>
            <w:tcW w:w="0" w:type="auto"/>
            <w:tcBorders>
              <w:top w:val="single" w:sz="6" w:space="0" w:color="D9D9E3"/>
              <w:left w:val="single" w:sz="6" w:space="0" w:color="D9D9E3"/>
              <w:bottom w:val="single" w:sz="6" w:space="0" w:color="D9D9E3"/>
              <w:right w:val="single" w:sz="2" w:space="0" w:color="D9D9E3"/>
            </w:tcBorders>
            <w:vAlign w:val="center"/>
            <w:hideMark/>
          </w:tcPr>
          <w:p w14:paraId="1EEA5945" w14:textId="31F31F40" w:rsidR="00261966" w:rsidRPr="00261966" w:rsidRDefault="00261966" w:rsidP="00261966">
            <w:pPr>
              <w:suppressAutoHyphens/>
              <w:jc w:val="both"/>
              <w:rPr>
                <w:rFonts w:ascii="Calibri" w:hAnsi="Calibri" w:cs="Calibri"/>
                <w:b/>
                <w:bCs/>
                <w:sz w:val="20"/>
                <w:szCs w:val="20"/>
              </w:rPr>
            </w:pPr>
            <w:r w:rsidRPr="00261966">
              <w:rPr>
                <w:rFonts w:ascii="Calibri" w:hAnsi="Calibri" w:cs="Calibri"/>
                <w:b/>
                <w:bCs/>
                <w:sz w:val="20"/>
                <w:szCs w:val="20"/>
              </w:rPr>
              <w:t xml:space="preserve">Type </w:t>
            </w:r>
            <w:proofErr w:type="spellStart"/>
            <w:r w:rsidRPr="00261966">
              <w:rPr>
                <w:rFonts w:ascii="Calibri" w:hAnsi="Calibri" w:cs="Calibri"/>
                <w:b/>
                <w:bCs/>
                <w:sz w:val="20"/>
                <w:szCs w:val="20"/>
              </w:rPr>
              <w:t>of</w:t>
            </w:r>
            <w:proofErr w:type="spellEnd"/>
            <w:r w:rsidRPr="00261966">
              <w:rPr>
                <w:rFonts w:ascii="Calibri" w:hAnsi="Calibri" w:cs="Calibri"/>
                <w:b/>
                <w:bCs/>
                <w:sz w:val="20"/>
                <w:szCs w:val="20"/>
              </w:rPr>
              <w:t xml:space="preserve"> Document </w:t>
            </w:r>
            <w:proofErr w:type="spellStart"/>
            <w:r w:rsidRPr="00261966">
              <w:rPr>
                <w:rFonts w:ascii="Calibri" w:hAnsi="Calibri" w:cs="Calibri"/>
                <w:b/>
                <w:bCs/>
                <w:sz w:val="20"/>
                <w:szCs w:val="20"/>
              </w:rPr>
              <w:t>Issued</w:t>
            </w:r>
            <w:proofErr w:type="spellEnd"/>
          </w:p>
        </w:tc>
        <w:tc>
          <w:tcPr>
            <w:tcW w:w="0" w:type="auto"/>
            <w:tcBorders>
              <w:top w:val="single" w:sz="6" w:space="0" w:color="D9D9E3"/>
              <w:left w:val="single" w:sz="6" w:space="0" w:color="D9D9E3"/>
              <w:bottom w:val="single" w:sz="6" w:space="0" w:color="D9D9E3"/>
              <w:right w:val="single" w:sz="2" w:space="0" w:color="D9D9E3"/>
            </w:tcBorders>
            <w:vAlign w:val="center"/>
            <w:hideMark/>
          </w:tcPr>
          <w:p w14:paraId="1F6F7BB8" w14:textId="77777777" w:rsidR="00261966" w:rsidRPr="00261966" w:rsidRDefault="00261966" w:rsidP="00261966">
            <w:pPr>
              <w:suppressAutoHyphens/>
              <w:jc w:val="both"/>
              <w:rPr>
                <w:rFonts w:ascii="Calibri" w:hAnsi="Calibri" w:cs="Calibri"/>
                <w:b/>
                <w:bCs/>
                <w:sz w:val="20"/>
                <w:szCs w:val="20"/>
              </w:rPr>
            </w:pPr>
            <w:r w:rsidRPr="00261966">
              <w:rPr>
                <w:rFonts w:ascii="Calibri" w:hAnsi="Calibri" w:cs="Calibri"/>
                <w:b/>
                <w:bCs/>
                <w:sz w:val="20"/>
                <w:szCs w:val="20"/>
              </w:rPr>
              <w:t xml:space="preserve">Form </w:t>
            </w:r>
            <w:proofErr w:type="spellStart"/>
            <w:r w:rsidRPr="00261966">
              <w:rPr>
                <w:rFonts w:ascii="Calibri" w:hAnsi="Calibri" w:cs="Calibri"/>
                <w:b/>
                <w:bCs/>
                <w:sz w:val="20"/>
                <w:szCs w:val="20"/>
              </w:rPr>
              <w:t>of</w:t>
            </w:r>
            <w:proofErr w:type="spellEnd"/>
            <w:r w:rsidRPr="00261966">
              <w:rPr>
                <w:rFonts w:ascii="Calibri" w:hAnsi="Calibri" w:cs="Calibri"/>
                <w:b/>
                <w:bCs/>
                <w:sz w:val="20"/>
                <w:szCs w:val="20"/>
              </w:rPr>
              <w:t xml:space="preserve"> Education</w:t>
            </w:r>
          </w:p>
        </w:tc>
        <w:tc>
          <w:tcPr>
            <w:tcW w:w="0" w:type="auto"/>
            <w:tcBorders>
              <w:top w:val="single" w:sz="6" w:space="0" w:color="D9D9E3"/>
              <w:left w:val="single" w:sz="6" w:space="0" w:color="D9D9E3"/>
              <w:bottom w:val="single" w:sz="6" w:space="0" w:color="D9D9E3"/>
              <w:right w:val="single" w:sz="2" w:space="0" w:color="D9D9E3"/>
            </w:tcBorders>
            <w:vAlign w:val="center"/>
            <w:hideMark/>
          </w:tcPr>
          <w:p w14:paraId="12E9F88B" w14:textId="77777777" w:rsidR="00261966" w:rsidRPr="00261966" w:rsidRDefault="00261966" w:rsidP="00261966">
            <w:pPr>
              <w:suppressAutoHyphens/>
              <w:jc w:val="both"/>
              <w:rPr>
                <w:rFonts w:ascii="Calibri" w:hAnsi="Calibri" w:cs="Calibri"/>
                <w:b/>
                <w:bCs/>
                <w:sz w:val="20"/>
                <w:szCs w:val="20"/>
              </w:rPr>
            </w:pPr>
            <w:proofErr w:type="spellStart"/>
            <w:r w:rsidRPr="00261966">
              <w:rPr>
                <w:rFonts w:ascii="Calibri" w:hAnsi="Calibri" w:cs="Calibri"/>
                <w:b/>
                <w:bCs/>
                <w:sz w:val="20"/>
                <w:szCs w:val="20"/>
              </w:rPr>
              <w:t>Duration</w:t>
            </w:r>
            <w:proofErr w:type="spellEnd"/>
            <w:r w:rsidRPr="00261966">
              <w:rPr>
                <w:rFonts w:ascii="Calibri" w:hAnsi="Calibri" w:cs="Calibri"/>
                <w:b/>
                <w:bCs/>
                <w:sz w:val="20"/>
                <w:szCs w:val="20"/>
              </w:rPr>
              <w:t xml:space="preserve">, Class </w:t>
            </w:r>
            <w:proofErr w:type="spellStart"/>
            <w:r w:rsidRPr="00261966">
              <w:rPr>
                <w:rFonts w:ascii="Calibri" w:hAnsi="Calibri" w:cs="Calibri"/>
                <w:b/>
                <w:bCs/>
                <w:sz w:val="20"/>
                <w:szCs w:val="20"/>
              </w:rPr>
              <w:t>Schedule</w:t>
            </w:r>
            <w:proofErr w:type="spellEnd"/>
          </w:p>
        </w:tc>
        <w:tc>
          <w:tcPr>
            <w:tcW w:w="993" w:type="dxa"/>
            <w:tcBorders>
              <w:top w:val="single" w:sz="6" w:space="0" w:color="D9D9E3"/>
              <w:left w:val="single" w:sz="6" w:space="0" w:color="D9D9E3"/>
              <w:bottom w:val="single" w:sz="6" w:space="0" w:color="D9D9E3"/>
              <w:right w:val="single" w:sz="6" w:space="0" w:color="D9D9E3"/>
            </w:tcBorders>
            <w:vAlign w:val="center"/>
            <w:hideMark/>
          </w:tcPr>
          <w:p w14:paraId="34F0B6E7" w14:textId="77777777" w:rsidR="00261966" w:rsidRPr="00261966" w:rsidRDefault="00261966" w:rsidP="00261966">
            <w:pPr>
              <w:suppressAutoHyphens/>
              <w:jc w:val="both"/>
              <w:rPr>
                <w:rFonts w:ascii="Calibri" w:hAnsi="Calibri" w:cs="Calibri"/>
                <w:b/>
                <w:bCs/>
                <w:sz w:val="20"/>
                <w:szCs w:val="20"/>
              </w:rPr>
            </w:pPr>
            <w:r w:rsidRPr="00261966">
              <w:rPr>
                <w:rFonts w:ascii="Calibri" w:hAnsi="Calibri" w:cs="Calibri"/>
                <w:b/>
                <w:bCs/>
                <w:sz w:val="20"/>
                <w:szCs w:val="20"/>
              </w:rPr>
              <w:t>Cost, NIS</w:t>
            </w:r>
          </w:p>
        </w:tc>
      </w:tr>
      <w:tr w:rsidR="00261966" w:rsidRPr="00261966" w14:paraId="0EC5BE3D" w14:textId="77777777" w:rsidTr="00FF621B">
        <w:trPr>
          <w:trHeight w:val="247"/>
          <w:tblCellSpacing w:w="15" w:type="dxa"/>
        </w:trPr>
        <w:tc>
          <w:tcPr>
            <w:tcW w:w="1340" w:type="dxa"/>
            <w:tcBorders>
              <w:top w:val="single" w:sz="2" w:space="0" w:color="D9D9E3"/>
              <w:left w:val="single" w:sz="6" w:space="0" w:color="D9D9E3"/>
              <w:bottom w:val="single" w:sz="6" w:space="0" w:color="D9D9E3"/>
              <w:right w:val="single" w:sz="2" w:space="0" w:color="D9D9E3"/>
            </w:tcBorders>
            <w:vAlign w:val="center"/>
            <w:hideMark/>
          </w:tcPr>
          <w:p w14:paraId="14CE8EEC" w14:textId="77777777" w:rsidR="00261966" w:rsidRPr="00261966" w:rsidRDefault="00261966" w:rsidP="00261966">
            <w:pPr>
              <w:suppressAutoHyphens/>
              <w:ind w:firstLine="709"/>
              <w:jc w:val="both"/>
              <w:rPr>
                <w:rFonts w:ascii="Calibri" w:hAnsi="Calibri" w:cs="Calibri"/>
                <w:sz w:val="20"/>
                <w:szCs w:val="20"/>
              </w:rPr>
            </w:pPr>
            <w:r w:rsidRPr="00261966">
              <w:rPr>
                <w:rFonts w:ascii="Calibri" w:hAnsi="Calibri" w:cs="Calibri"/>
                <w:sz w:val="20"/>
                <w:szCs w:val="20"/>
              </w:rPr>
              <w:t>1.</w:t>
            </w: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534DC182" w14:textId="77777777" w:rsidR="00261966" w:rsidRPr="00261966" w:rsidRDefault="00261966" w:rsidP="00261966">
            <w:pPr>
              <w:suppressAutoHyphens/>
              <w:ind w:firstLine="709"/>
              <w:jc w:val="both"/>
              <w:rPr>
                <w:rFonts w:ascii="Calibri" w:hAnsi="Calibri" w:cs="Calibri"/>
                <w:sz w:val="20"/>
                <w:szCs w:val="20"/>
              </w:rPr>
            </w:pP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690586E5" w14:textId="77777777" w:rsidR="00261966" w:rsidRPr="00261966" w:rsidRDefault="00261966" w:rsidP="00261966">
            <w:pPr>
              <w:suppressAutoHyphens/>
              <w:ind w:firstLine="709"/>
              <w:jc w:val="both"/>
              <w:rPr>
                <w:rFonts w:ascii="Calibri" w:hAnsi="Calibri" w:cs="Calibri"/>
                <w:sz w:val="20"/>
                <w:szCs w:val="20"/>
              </w:rPr>
            </w:pP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1414E3E6" w14:textId="77777777" w:rsidR="00261966" w:rsidRPr="00261966" w:rsidRDefault="00261966" w:rsidP="00261966">
            <w:pPr>
              <w:suppressAutoHyphens/>
              <w:ind w:firstLine="709"/>
              <w:jc w:val="both"/>
              <w:rPr>
                <w:rFonts w:ascii="Calibri" w:hAnsi="Calibri" w:cs="Calibri"/>
                <w:sz w:val="20"/>
                <w:szCs w:val="20"/>
              </w:rPr>
            </w:pP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0077A6D4" w14:textId="77777777" w:rsidR="00261966" w:rsidRPr="00261966" w:rsidRDefault="00261966" w:rsidP="00261966">
            <w:pPr>
              <w:suppressAutoHyphens/>
              <w:ind w:firstLine="709"/>
              <w:jc w:val="both"/>
              <w:rPr>
                <w:rFonts w:ascii="Calibri" w:hAnsi="Calibri" w:cs="Calibri"/>
                <w:sz w:val="20"/>
                <w:szCs w:val="20"/>
              </w:rPr>
            </w:pP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0947D64E" w14:textId="77777777" w:rsidR="00261966" w:rsidRPr="00261966" w:rsidRDefault="00261966" w:rsidP="00261966">
            <w:pPr>
              <w:suppressAutoHyphens/>
              <w:ind w:firstLine="709"/>
              <w:jc w:val="both"/>
              <w:rPr>
                <w:rFonts w:ascii="Calibri" w:hAnsi="Calibri" w:cs="Calibri"/>
                <w:sz w:val="20"/>
                <w:szCs w:val="20"/>
              </w:rPr>
            </w:pPr>
          </w:p>
        </w:tc>
        <w:tc>
          <w:tcPr>
            <w:tcW w:w="993" w:type="dxa"/>
            <w:tcBorders>
              <w:top w:val="single" w:sz="2" w:space="0" w:color="D9D9E3"/>
              <w:left w:val="single" w:sz="6" w:space="0" w:color="D9D9E3"/>
              <w:bottom w:val="single" w:sz="6" w:space="0" w:color="D9D9E3"/>
              <w:right w:val="single" w:sz="6" w:space="0" w:color="D9D9E3"/>
            </w:tcBorders>
            <w:vAlign w:val="center"/>
            <w:hideMark/>
          </w:tcPr>
          <w:p w14:paraId="23F52629" w14:textId="77777777" w:rsidR="00261966" w:rsidRPr="00261966" w:rsidRDefault="00261966" w:rsidP="00261966">
            <w:pPr>
              <w:suppressAutoHyphens/>
              <w:ind w:firstLine="709"/>
              <w:jc w:val="both"/>
              <w:rPr>
                <w:rFonts w:ascii="Calibri" w:hAnsi="Calibri" w:cs="Calibri"/>
                <w:sz w:val="20"/>
                <w:szCs w:val="20"/>
              </w:rPr>
            </w:pPr>
          </w:p>
        </w:tc>
      </w:tr>
      <w:tr w:rsidR="00261966" w:rsidRPr="00261966" w14:paraId="4886963B" w14:textId="77777777" w:rsidTr="00FF621B">
        <w:trPr>
          <w:trHeight w:val="226"/>
          <w:tblCellSpacing w:w="15" w:type="dxa"/>
        </w:trPr>
        <w:tc>
          <w:tcPr>
            <w:tcW w:w="1340" w:type="dxa"/>
            <w:tcBorders>
              <w:top w:val="single" w:sz="2" w:space="0" w:color="D9D9E3"/>
              <w:left w:val="single" w:sz="6" w:space="0" w:color="D9D9E3"/>
              <w:bottom w:val="single" w:sz="6" w:space="0" w:color="D9D9E3"/>
              <w:right w:val="single" w:sz="2" w:space="0" w:color="D9D9E3"/>
            </w:tcBorders>
            <w:vAlign w:val="center"/>
            <w:hideMark/>
          </w:tcPr>
          <w:p w14:paraId="531FE2FE" w14:textId="77777777" w:rsidR="00261966" w:rsidRPr="00261966" w:rsidRDefault="00261966" w:rsidP="00261966">
            <w:pPr>
              <w:suppressAutoHyphens/>
              <w:ind w:firstLine="709"/>
              <w:jc w:val="both"/>
              <w:rPr>
                <w:rFonts w:ascii="Calibri" w:hAnsi="Calibri" w:cs="Calibri"/>
                <w:sz w:val="20"/>
                <w:szCs w:val="20"/>
              </w:rPr>
            </w:pPr>
            <w:r w:rsidRPr="00261966">
              <w:rPr>
                <w:rFonts w:ascii="Calibri" w:hAnsi="Calibri" w:cs="Calibri"/>
                <w:b/>
                <w:bCs/>
                <w:sz w:val="20"/>
                <w:szCs w:val="20"/>
              </w:rPr>
              <w:t>Total:</w:t>
            </w: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09540EA5" w14:textId="77777777" w:rsidR="00261966" w:rsidRPr="004C69E5" w:rsidRDefault="00261966" w:rsidP="004C69E5">
            <w:pPr>
              <w:suppressAutoHyphens/>
              <w:ind w:firstLine="709"/>
              <w:jc w:val="both"/>
              <w:rPr>
                <w:rFonts w:ascii="Calibri" w:hAnsi="Calibri" w:cs="Calibri"/>
                <w:sz w:val="20"/>
                <w:szCs w:val="20"/>
                <w:lang w:val="en-US"/>
              </w:rPr>
            </w:pP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78C27C12" w14:textId="77777777" w:rsidR="00261966" w:rsidRPr="00261966" w:rsidRDefault="00261966" w:rsidP="00261966">
            <w:pPr>
              <w:suppressAutoHyphens/>
              <w:ind w:firstLine="709"/>
              <w:jc w:val="both"/>
              <w:rPr>
                <w:rFonts w:ascii="Calibri" w:hAnsi="Calibri" w:cs="Calibri"/>
                <w:sz w:val="20"/>
                <w:szCs w:val="20"/>
              </w:rPr>
            </w:pP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581EBE37" w14:textId="77777777" w:rsidR="00261966" w:rsidRPr="00261966" w:rsidRDefault="00261966" w:rsidP="00261966">
            <w:pPr>
              <w:suppressAutoHyphens/>
              <w:ind w:firstLine="709"/>
              <w:jc w:val="both"/>
              <w:rPr>
                <w:rFonts w:ascii="Calibri" w:hAnsi="Calibri" w:cs="Calibri"/>
                <w:sz w:val="20"/>
                <w:szCs w:val="20"/>
              </w:rPr>
            </w:pP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2E74319A" w14:textId="77777777" w:rsidR="00261966" w:rsidRPr="00261966" w:rsidRDefault="00261966" w:rsidP="00261966">
            <w:pPr>
              <w:suppressAutoHyphens/>
              <w:ind w:firstLine="709"/>
              <w:jc w:val="both"/>
              <w:rPr>
                <w:rFonts w:ascii="Calibri" w:hAnsi="Calibri" w:cs="Calibri"/>
                <w:sz w:val="20"/>
                <w:szCs w:val="20"/>
              </w:rPr>
            </w:pPr>
          </w:p>
        </w:tc>
        <w:tc>
          <w:tcPr>
            <w:tcW w:w="0" w:type="auto"/>
            <w:tcBorders>
              <w:top w:val="single" w:sz="2" w:space="0" w:color="D9D9E3"/>
              <w:left w:val="single" w:sz="6" w:space="0" w:color="D9D9E3"/>
              <w:bottom w:val="single" w:sz="6" w:space="0" w:color="D9D9E3"/>
              <w:right w:val="single" w:sz="2" w:space="0" w:color="D9D9E3"/>
            </w:tcBorders>
            <w:vAlign w:val="center"/>
            <w:hideMark/>
          </w:tcPr>
          <w:p w14:paraId="3A9FB0D2" w14:textId="77777777" w:rsidR="00261966" w:rsidRPr="00261966" w:rsidRDefault="00261966" w:rsidP="00261966">
            <w:pPr>
              <w:suppressAutoHyphens/>
              <w:ind w:firstLine="709"/>
              <w:jc w:val="both"/>
              <w:rPr>
                <w:rFonts w:ascii="Calibri" w:hAnsi="Calibri" w:cs="Calibri"/>
                <w:sz w:val="20"/>
                <w:szCs w:val="20"/>
              </w:rPr>
            </w:pPr>
          </w:p>
        </w:tc>
        <w:tc>
          <w:tcPr>
            <w:tcW w:w="993" w:type="dxa"/>
            <w:vAlign w:val="center"/>
            <w:hideMark/>
          </w:tcPr>
          <w:p w14:paraId="1B4F33E5" w14:textId="77777777" w:rsidR="00261966" w:rsidRPr="00261966" w:rsidRDefault="00261966" w:rsidP="00261966">
            <w:pPr>
              <w:suppressAutoHyphens/>
              <w:ind w:firstLine="709"/>
              <w:jc w:val="both"/>
              <w:rPr>
                <w:rFonts w:ascii="Calibri" w:hAnsi="Calibri" w:cs="Calibri"/>
                <w:sz w:val="20"/>
                <w:szCs w:val="20"/>
              </w:rPr>
            </w:pPr>
            <w:r w:rsidRPr="00261966">
              <w:rPr>
                <w:rFonts w:ascii="Calibri" w:hAnsi="Calibri" w:cs="Calibri"/>
                <w:sz w:val="20"/>
                <w:szCs w:val="20"/>
              </w:rPr>
              <w:br/>
            </w:r>
          </w:p>
        </w:tc>
      </w:tr>
    </w:tbl>
    <w:p w14:paraId="15C50091" w14:textId="77777777" w:rsidR="007F7BC4" w:rsidRPr="00FF621B" w:rsidRDefault="007F7BC4" w:rsidP="005B0AAF">
      <w:pPr>
        <w:suppressAutoHyphens/>
        <w:ind w:firstLine="709"/>
        <w:jc w:val="both"/>
        <w:rPr>
          <w:rFonts w:ascii="Calibri" w:hAnsi="Calibri" w:cs="Calibri"/>
          <w:sz w:val="20"/>
          <w:szCs w:val="20"/>
        </w:rPr>
      </w:pPr>
    </w:p>
    <w:p w14:paraId="433FCB74" w14:textId="77777777" w:rsidR="00261966" w:rsidRPr="00261966" w:rsidRDefault="00261966" w:rsidP="00261966">
      <w:pPr>
        <w:suppressAutoHyphens/>
        <w:ind w:firstLine="709"/>
        <w:jc w:val="both"/>
        <w:rPr>
          <w:rFonts w:ascii="Calibri" w:hAnsi="Calibri" w:cs="Calibri"/>
          <w:b/>
          <w:sz w:val="20"/>
          <w:szCs w:val="20"/>
          <w:lang w:val="en-US"/>
        </w:rPr>
      </w:pPr>
      <w:r w:rsidRPr="00261966">
        <w:rPr>
          <w:rFonts w:ascii="Calibri" w:hAnsi="Calibri" w:cs="Calibri"/>
          <w:b/>
          <w:bCs/>
          <w:sz w:val="20"/>
          <w:szCs w:val="20"/>
          <w:lang w:val="en-US"/>
        </w:rPr>
        <w:t>2. Cost of Services and Payment Procedure</w:t>
      </w:r>
    </w:p>
    <w:p w14:paraId="016D09AB" w14:textId="77777777" w:rsidR="00261966" w:rsidRPr="00261966" w:rsidRDefault="00261966" w:rsidP="00261966">
      <w:pPr>
        <w:suppressAutoHyphens/>
        <w:ind w:firstLine="709"/>
        <w:jc w:val="both"/>
        <w:rPr>
          <w:rFonts w:ascii="Calibri" w:hAnsi="Calibri" w:cs="Calibri"/>
          <w:b/>
          <w:sz w:val="20"/>
          <w:szCs w:val="20"/>
          <w:lang w:val="en-US"/>
        </w:rPr>
      </w:pPr>
      <w:r w:rsidRPr="00261966">
        <w:rPr>
          <w:rFonts w:ascii="Calibri" w:hAnsi="Calibri" w:cs="Calibri"/>
          <w:b/>
          <w:bCs/>
          <w:sz w:val="20"/>
          <w:szCs w:val="20"/>
          <w:lang w:val="en-US"/>
        </w:rPr>
        <w:t>2.1.</w:t>
      </w:r>
      <w:r w:rsidRPr="00261966">
        <w:rPr>
          <w:rFonts w:ascii="Calibri" w:hAnsi="Calibri" w:cs="Calibri"/>
          <w:b/>
          <w:sz w:val="20"/>
          <w:szCs w:val="20"/>
          <w:lang w:val="en-US"/>
        </w:rPr>
        <w:t xml:space="preserve"> </w:t>
      </w:r>
      <w:r w:rsidRPr="00261966">
        <w:rPr>
          <w:rFonts w:ascii="Calibri" w:hAnsi="Calibri" w:cs="Calibri"/>
          <w:sz w:val="20"/>
          <w:szCs w:val="20"/>
          <w:lang w:val="en-US"/>
        </w:rPr>
        <w:t>The total cost of educational services specified in Section 1 of this Contract is __________.</w:t>
      </w:r>
    </w:p>
    <w:p w14:paraId="4F18A782" w14:textId="77777777" w:rsidR="00261966" w:rsidRPr="00261966" w:rsidRDefault="00261966" w:rsidP="00261966">
      <w:pPr>
        <w:suppressAutoHyphens/>
        <w:ind w:left="708" w:firstLine="1"/>
        <w:jc w:val="both"/>
        <w:rPr>
          <w:rFonts w:ascii="Calibri" w:hAnsi="Calibri" w:cs="Calibri"/>
          <w:b/>
          <w:sz w:val="20"/>
          <w:szCs w:val="20"/>
          <w:lang w:val="en-US"/>
        </w:rPr>
      </w:pPr>
      <w:r w:rsidRPr="00261966">
        <w:rPr>
          <w:rFonts w:ascii="Calibri" w:hAnsi="Calibri" w:cs="Calibri"/>
          <w:b/>
          <w:bCs/>
          <w:sz w:val="20"/>
          <w:szCs w:val="20"/>
          <w:lang w:val="en-US"/>
        </w:rPr>
        <w:t>2.2.</w:t>
      </w:r>
      <w:r w:rsidRPr="00261966">
        <w:rPr>
          <w:rFonts w:ascii="Calibri" w:hAnsi="Calibri" w:cs="Calibri"/>
          <w:b/>
          <w:sz w:val="20"/>
          <w:szCs w:val="20"/>
          <w:lang w:val="en-US"/>
        </w:rPr>
        <w:t xml:space="preserve"> </w:t>
      </w:r>
      <w:r w:rsidRPr="00261966">
        <w:rPr>
          <w:rFonts w:ascii="Calibri" w:hAnsi="Calibri" w:cs="Calibri"/>
          <w:sz w:val="20"/>
          <w:szCs w:val="20"/>
          <w:lang w:val="en-US"/>
        </w:rPr>
        <w:t>Payment for the Services is made by the Customer based on the Service Provider's invoice through the transfer of funds to the Service Provider's bank account using the link provided, in the amount specified in Section 2.1 of the Contract, as an advance payment (100% of the total cost of services) within 5 (five) business days from the date of signing this Contract.</w:t>
      </w:r>
    </w:p>
    <w:p w14:paraId="7FDEFD84" w14:textId="25BC6774" w:rsidR="00261966" w:rsidRPr="00261966" w:rsidRDefault="00261966" w:rsidP="00261966">
      <w:pPr>
        <w:suppressAutoHyphens/>
        <w:ind w:left="708" w:firstLine="1"/>
        <w:jc w:val="both"/>
        <w:rPr>
          <w:rFonts w:ascii="Calibri" w:hAnsi="Calibri" w:cs="Calibri"/>
          <w:b/>
          <w:sz w:val="20"/>
          <w:szCs w:val="20"/>
          <w:lang w:val="en-US"/>
        </w:rPr>
      </w:pPr>
      <w:r w:rsidRPr="00261966">
        <w:rPr>
          <w:rFonts w:ascii="Calibri" w:hAnsi="Calibri" w:cs="Calibri"/>
          <w:b/>
          <w:bCs/>
          <w:sz w:val="20"/>
          <w:szCs w:val="20"/>
          <w:lang w:val="en-US"/>
        </w:rPr>
        <w:t>2.3.</w:t>
      </w:r>
      <w:r w:rsidRPr="00261966">
        <w:rPr>
          <w:rFonts w:ascii="Calibri" w:hAnsi="Calibri" w:cs="Calibri"/>
          <w:b/>
          <w:sz w:val="20"/>
          <w:szCs w:val="20"/>
          <w:lang w:val="en-US"/>
        </w:rPr>
        <w:t xml:space="preserve"> </w:t>
      </w:r>
      <w:r w:rsidRPr="00261966">
        <w:rPr>
          <w:rFonts w:ascii="Calibri" w:hAnsi="Calibri" w:cs="Calibri"/>
          <w:sz w:val="20"/>
          <w:szCs w:val="20"/>
          <w:lang w:val="en-US"/>
        </w:rPr>
        <w:t xml:space="preserve">The Customer's obligation to make </w:t>
      </w:r>
      <w:r w:rsidR="006A15F1">
        <w:rPr>
          <w:rFonts w:ascii="Calibri" w:hAnsi="Calibri" w:cs="Calibri"/>
          <w:sz w:val="20"/>
          <w:szCs w:val="20"/>
          <w:lang w:val="en-US"/>
        </w:rPr>
        <w:t xml:space="preserve">a </w:t>
      </w:r>
      <w:r w:rsidRPr="00261966">
        <w:rPr>
          <w:rFonts w:ascii="Calibri" w:hAnsi="Calibri" w:cs="Calibri"/>
          <w:sz w:val="20"/>
          <w:szCs w:val="20"/>
          <w:lang w:val="en-US"/>
        </w:rPr>
        <w:t>payment is considered fulfilled from the moment the funds are credited to the Service Provider's bank account.</w:t>
      </w:r>
    </w:p>
    <w:p w14:paraId="22B55613" w14:textId="77777777" w:rsidR="0089124F" w:rsidRDefault="0089124F" w:rsidP="00261966">
      <w:pPr>
        <w:suppressAutoHyphens/>
        <w:ind w:firstLine="709"/>
        <w:jc w:val="both"/>
        <w:rPr>
          <w:rFonts w:ascii="Calibri" w:hAnsi="Calibri" w:cs="Calibri"/>
          <w:b/>
          <w:bCs/>
          <w:sz w:val="20"/>
          <w:szCs w:val="20"/>
          <w:lang w:val="en-US"/>
        </w:rPr>
      </w:pPr>
    </w:p>
    <w:p w14:paraId="28B0ADB6" w14:textId="6DAD0C14" w:rsidR="00261966" w:rsidRPr="00261966" w:rsidRDefault="00261966" w:rsidP="00261966">
      <w:pPr>
        <w:suppressAutoHyphens/>
        <w:ind w:firstLine="709"/>
        <w:jc w:val="both"/>
        <w:rPr>
          <w:rFonts w:ascii="Calibri" w:hAnsi="Calibri" w:cs="Calibri"/>
          <w:b/>
          <w:sz w:val="20"/>
          <w:szCs w:val="20"/>
          <w:lang w:val="en-US"/>
        </w:rPr>
      </w:pPr>
      <w:r w:rsidRPr="00261966">
        <w:rPr>
          <w:rFonts w:ascii="Calibri" w:hAnsi="Calibri" w:cs="Calibri"/>
          <w:b/>
          <w:bCs/>
          <w:sz w:val="20"/>
          <w:szCs w:val="20"/>
          <w:lang w:val="en-US"/>
        </w:rPr>
        <w:t>3. Rights of the Parties</w:t>
      </w:r>
    </w:p>
    <w:p w14:paraId="1D04E33B" w14:textId="77777777" w:rsidR="00261966" w:rsidRPr="00261966" w:rsidRDefault="00261966" w:rsidP="00261966">
      <w:pPr>
        <w:suppressAutoHyphens/>
        <w:ind w:firstLine="709"/>
        <w:jc w:val="both"/>
        <w:rPr>
          <w:rFonts w:ascii="Calibri" w:hAnsi="Calibri" w:cs="Calibri"/>
          <w:b/>
          <w:sz w:val="20"/>
          <w:szCs w:val="20"/>
          <w:lang w:val="en-US"/>
        </w:rPr>
      </w:pPr>
      <w:r w:rsidRPr="00261966">
        <w:rPr>
          <w:rFonts w:ascii="Calibri" w:hAnsi="Calibri" w:cs="Calibri"/>
          <w:b/>
          <w:bCs/>
          <w:sz w:val="20"/>
          <w:szCs w:val="20"/>
          <w:lang w:val="en-US"/>
        </w:rPr>
        <w:t xml:space="preserve">3.1. </w:t>
      </w:r>
      <w:r w:rsidRPr="00261966">
        <w:rPr>
          <w:rFonts w:ascii="Calibri" w:hAnsi="Calibri" w:cs="Calibri"/>
          <w:sz w:val="20"/>
          <w:szCs w:val="20"/>
          <w:lang w:val="en-US"/>
        </w:rPr>
        <w:t>The Service Provider has the right to:</w:t>
      </w:r>
    </w:p>
    <w:p w14:paraId="5F8E062E" w14:textId="12CA40F4"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3.1.1.</w:t>
      </w:r>
      <w:r w:rsidRPr="00261966">
        <w:rPr>
          <w:rFonts w:ascii="Calibri" w:hAnsi="Calibri" w:cs="Calibri"/>
          <w:b/>
          <w:sz w:val="20"/>
          <w:szCs w:val="20"/>
          <w:lang w:val="en-US"/>
        </w:rPr>
        <w:t xml:space="preserve"> </w:t>
      </w:r>
      <w:r w:rsidRPr="00261966">
        <w:rPr>
          <w:rFonts w:ascii="Calibri" w:hAnsi="Calibri" w:cs="Calibri"/>
          <w:sz w:val="20"/>
          <w:szCs w:val="20"/>
          <w:lang w:val="en-US"/>
        </w:rPr>
        <w:t>Independently conduct the educational process, establish assessment systems, forms, procedures,</w:t>
      </w:r>
      <w:r>
        <w:rPr>
          <w:rFonts w:ascii="Calibri" w:hAnsi="Calibri" w:cs="Calibri"/>
          <w:sz w:val="20"/>
          <w:szCs w:val="20"/>
          <w:lang w:val="en-US"/>
        </w:rPr>
        <w:t xml:space="preserve"> </w:t>
      </w:r>
      <w:r w:rsidRPr="00261966">
        <w:rPr>
          <w:rFonts w:ascii="Calibri" w:hAnsi="Calibri" w:cs="Calibri"/>
          <w:sz w:val="20"/>
          <w:szCs w:val="20"/>
          <w:lang w:val="en-US"/>
        </w:rPr>
        <w:t>and frequency of Learners' assessments.</w:t>
      </w:r>
    </w:p>
    <w:p w14:paraId="668FF1F1" w14:textId="1CA7115E"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3.1.2.</w:t>
      </w:r>
      <w:r w:rsidRPr="00261966">
        <w:rPr>
          <w:rFonts w:ascii="Calibri" w:hAnsi="Calibri" w:cs="Calibri"/>
          <w:b/>
          <w:sz w:val="20"/>
          <w:szCs w:val="20"/>
          <w:lang w:val="en-US"/>
        </w:rPr>
        <w:t xml:space="preserve"> </w:t>
      </w:r>
      <w:r w:rsidRPr="00261966">
        <w:rPr>
          <w:rFonts w:ascii="Calibri" w:hAnsi="Calibri" w:cs="Calibri"/>
          <w:sz w:val="20"/>
          <w:szCs w:val="20"/>
          <w:lang w:val="en-US"/>
        </w:rPr>
        <w:t xml:space="preserve">Apply </w:t>
      </w:r>
      <w:r w:rsidR="00272E61" w:rsidRPr="00272E61">
        <w:rPr>
          <w:rFonts w:ascii="Calibri" w:hAnsi="Calibri" w:cs="Calibri"/>
          <w:sz w:val="20"/>
          <w:szCs w:val="20"/>
          <w:lang w:val="en-US"/>
        </w:rPr>
        <w:t xml:space="preserve">incentives </w:t>
      </w:r>
      <w:r w:rsidRPr="00261966">
        <w:rPr>
          <w:rFonts w:ascii="Calibri" w:hAnsi="Calibri" w:cs="Calibri"/>
          <w:sz w:val="20"/>
          <w:szCs w:val="20"/>
          <w:lang w:val="en-US"/>
        </w:rPr>
        <w:t>and disciplinary measures to the Learner in accordance with this Contract.</w:t>
      </w:r>
    </w:p>
    <w:p w14:paraId="3B41A595"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3.1.3.</w:t>
      </w:r>
      <w:r w:rsidRPr="00261966">
        <w:rPr>
          <w:rFonts w:ascii="Calibri" w:hAnsi="Calibri" w:cs="Calibri"/>
          <w:b/>
          <w:sz w:val="20"/>
          <w:szCs w:val="20"/>
          <w:lang w:val="en-US"/>
        </w:rPr>
        <w:t xml:space="preserve"> </w:t>
      </w:r>
      <w:r w:rsidRPr="00261966">
        <w:rPr>
          <w:rFonts w:ascii="Calibri" w:hAnsi="Calibri" w:cs="Calibri"/>
          <w:sz w:val="20"/>
          <w:szCs w:val="20"/>
          <w:lang w:val="en-US"/>
        </w:rPr>
        <w:t>Develop the curriculum and adjust it regarding changes in the range and volume of disciplines, the order of their study under the programs implemented by the Service Provider, including the academic schedule. The Service Provider may also change the start date of service provision, provided that the Customer is notified at least 3 (three) calendar days before the start of the service provision.</w:t>
      </w:r>
    </w:p>
    <w:p w14:paraId="607A28B5"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3.1.4.</w:t>
      </w:r>
      <w:r w:rsidRPr="00261966">
        <w:rPr>
          <w:rFonts w:ascii="Calibri" w:hAnsi="Calibri" w:cs="Calibri"/>
          <w:b/>
          <w:sz w:val="20"/>
          <w:szCs w:val="20"/>
          <w:lang w:val="en-US"/>
        </w:rPr>
        <w:t xml:space="preserve"> </w:t>
      </w:r>
      <w:r w:rsidRPr="00261966">
        <w:rPr>
          <w:rFonts w:ascii="Calibri" w:hAnsi="Calibri" w:cs="Calibri"/>
          <w:sz w:val="20"/>
          <w:szCs w:val="20"/>
          <w:lang w:val="en-US"/>
        </w:rPr>
        <w:t>Engage third parties to fulfill its obligations under the Contract for the proper organization and conduct of training. The Service Provider is responsible to the Customer for the actions of such individuals in fulfilling the Contract.</w:t>
      </w:r>
    </w:p>
    <w:p w14:paraId="497890F4" w14:textId="77777777" w:rsidR="00261966" w:rsidRPr="00261966" w:rsidRDefault="00261966" w:rsidP="00FF621B">
      <w:pPr>
        <w:suppressAutoHyphens/>
        <w:ind w:left="720"/>
        <w:jc w:val="both"/>
        <w:rPr>
          <w:rFonts w:ascii="Calibri" w:hAnsi="Calibri" w:cs="Calibri"/>
          <w:sz w:val="20"/>
          <w:szCs w:val="20"/>
          <w:lang w:val="en-US"/>
        </w:rPr>
      </w:pPr>
      <w:r w:rsidRPr="00261966">
        <w:rPr>
          <w:rFonts w:ascii="Calibri" w:hAnsi="Calibri" w:cs="Calibri"/>
          <w:b/>
          <w:bCs/>
          <w:sz w:val="20"/>
          <w:szCs w:val="20"/>
          <w:lang w:val="en-US"/>
        </w:rPr>
        <w:t>3.1.5.</w:t>
      </w:r>
      <w:r w:rsidRPr="00261966">
        <w:rPr>
          <w:rFonts w:ascii="Calibri" w:hAnsi="Calibri" w:cs="Calibri"/>
          <w:b/>
          <w:sz w:val="20"/>
          <w:szCs w:val="20"/>
          <w:lang w:val="en-US"/>
        </w:rPr>
        <w:t xml:space="preserve"> </w:t>
      </w:r>
      <w:r w:rsidRPr="00261966">
        <w:rPr>
          <w:rFonts w:ascii="Calibri" w:hAnsi="Calibri" w:cs="Calibri"/>
          <w:sz w:val="20"/>
          <w:szCs w:val="20"/>
          <w:lang w:val="en-US"/>
        </w:rPr>
        <w:t>Deny Learners access to classes in case of payment arrears.</w:t>
      </w:r>
    </w:p>
    <w:p w14:paraId="315DBB61"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3.1.6.</w:t>
      </w:r>
      <w:r w:rsidRPr="00261966">
        <w:rPr>
          <w:rFonts w:ascii="Calibri" w:hAnsi="Calibri" w:cs="Calibri"/>
          <w:b/>
          <w:sz w:val="20"/>
          <w:szCs w:val="20"/>
          <w:lang w:val="en-US"/>
        </w:rPr>
        <w:t xml:space="preserve"> </w:t>
      </w:r>
      <w:r w:rsidRPr="00261966">
        <w:rPr>
          <w:rFonts w:ascii="Calibri" w:hAnsi="Calibri" w:cs="Calibri"/>
          <w:sz w:val="20"/>
          <w:szCs w:val="20"/>
          <w:lang w:val="en-US"/>
        </w:rPr>
        <w:t>Display works produced by Learners during the training program as exhibition samples with the written consent of the Learner.</w:t>
      </w:r>
    </w:p>
    <w:p w14:paraId="73EA50CD"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3.1.7.</w:t>
      </w:r>
      <w:r w:rsidRPr="00261966">
        <w:rPr>
          <w:rFonts w:ascii="Calibri" w:hAnsi="Calibri" w:cs="Calibri"/>
          <w:b/>
          <w:sz w:val="20"/>
          <w:szCs w:val="20"/>
          <w:lang w:val="en-US"/>
        </w:rPr>
        <w:t xml:space="preserve"> </w:t>
      </w:r>
      <w:r w:rsidRPr="00261966">
        <w:rPr>
          <w:rFonts w:ascii="Calibri" w:hAnsi="Calibri" w:cs="Calibri"/>
          <w:sz w:val="20"/>
          <w:szCs w:val="20"/>
          <w:lang w:val="en-US"/>
        </w:rPr>
        <w:t>Demand compliance with the Contract.</w:t>
      </w:r>
    </w:p>
    <w:p w14:paraId="7F2ABD22"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3.1.8.</w:t>
      </w:r>
      <w:r w:rsidRPr="00261966">
        <w:rPr>
          <w:rFonts w:ascii="Calibri" w:hAnsi="Calibri" w:cs="Calibri"/>
          <w:b/>
          <w:sz w:val="20"/>
          <w:szCs w:val="20"/>
          <w:lang w:val="en-US"/>
        </w:rPr>
        <w:t xml:space="preserve"> </w:t>
      </w:r>
      <w:r w:rsidRPr="00261966">
        <w:rPr>
          <w:rFonts w:ascii="Calibri" w:hAnsi="Calibri" w:cs="Calibri"/>
          <w:sz w:val="20"/>
          <w:szCs w:val="20"/>
          <w:lang w:val="en-US"/>
        </w:rPr>
        <w:t>At its discretion, issue additional assignments and materials for the Learner to study the unlearned part of the program, as well as schedule additional individual lessons for the Learner at mutually agreed times.</w:t>
      </w:r>
    </w:p>
    <w:p w14:paraId="25A6BA83" w14:textId="77777777" w:rsidR="00261966" w:rsidRPr="00261966" w:rsidRDefault="00261966" w:rsidP="00261966">
      <w:pPr>
        <w:suppressAutoHyphens/>
        <w:ind w:firstLine="709"/>
        <w:jc w:val="both"/>
        <w:rPr>
          <w:rFonts w:ascii="Calibri" w:hAnsi="Calibri" w:cs="Calibri"/>
          <w:b/>
          <w:sz w:val="20"/>
          <w:szCs w:val="20"/>
          <w:lang w:val="en-US"/>
        </w:rPr>
      </w:pPr>
      <w:r w:rsidRPr="00261966">
        <w:rPr>
          <w:rFonts w:ascii="Calibri" w:hAnsi="Calibri" w:cs="Calibri"/>
          <w:b/>
          <w:bCs/>
          <w:sz w:val="20"/>
          <w:szCs w:val="20"/>
          <w:lang w:val="en-US"/>
        </w:rPr>
        <w:t xml:space="preserve">3.2. </w:t>
      </w:r>
      <w:r w:rsidRPr="00261966">
        <w:rPr>
          <w:rFonts w:ascii="Calibri" w:hAnsi="Calibri" w:cs="Calibri"/>
          <w:sz w:val="20"/>
          <w:szCs w:val="20"/>
          <w:lang w:val="en-US"/>
        </w:rPr>
        <w:t>The Customer has the right to:</w:t>
      </w:r>
    </w:p>
    <w:p w14:paraId="084E027E"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3.2.1.</w:t>
      </w:r>
      <w:r w:rsidRPr="00261966">
        <w:rPr>
          <w:rFonts w:ascii="Calibri" w:hAnsi="Calibri" w:cs="Calibri"/>
          <w:b/>
          <w:sz w:val="20"/>
          <w:szCs w:val="20"/>
          <w:lang w:val="en-US"/>
        </w:rPr>
        <w:t xml:space="preserve"> </w:t>
      </w:r>
      <w:r w:rsidRPr="00261966">
        <w:rPr>
          <w:rFonts w:ascii="Calibri" w:hAnsi="Calibri" w:cs="Calibri"/>
          <w:sz w:val="20"/>
          <w:szCs w:val="20"/>
          <w:lang w:val="en-US"/>
        </w:rPr>
        <w:t>Receive services from the Service Provider of proper quality.</w:t>
      </w:r>
    </w:p>
    <w:p w14:paraId="33C25984"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3.2.2.</w:t>
      </w:r>
      <w:r w:rsidRPr="00261966">
        <w:rPr>
          <w:rFonts w:ascii="Calibri" w:hAnsi="Calibri" w:cs="Calibri"/>
          <w:b/>
          <w:sz w:val="20"/>
          <w:szCs w:val="20"/>
          <w:lang w:val="en-US"/>
        </w:rPr>
        <w:t xml:space="preserve"> </w:t>
      </w:r>
      <w:r w:rsidRPr="00261966">
        <w:rPr>
          <w:rFonts w:ascii="Calibri" w:hAnsi="Calibri" w:cs="Calibri"/>
          <w:sz w:val="20"/>
          <w:szCs w:val="20"/>
          <w:lang w:val="en-US"/>
        </w:rPr>
        <w:t>Obtain information from the Service Provider regarding the organization and provision of the services specified in Section 1 of the Contract.</w:t>
      </w:r>
    </w:p>
    <w:p w14:paraId="41F0EA34"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3.2.3.</w:t>
      </w:r>
      <w:r w:rsidRPr="00261966">
        <w:rPr>
          <w:rFonts w:ascii="Calibri" w:hAnsi="Calibri" w:cs="Calibri"/>
          <w:b/>
          <w:sz w:val="20"/>
          <w:szCs w:val="20"/>
          <w:lang w:val="en-US"/>
        </w:rPr>
        <w:t xml:space="preserve"> </w:t>
      </w:r>
      <w:r w:rsidRPr="00261966">
        <w:rPr>
          <w:rFonts w:ascii="Calibri" w:hAnsi="Calibri" w:cs="Calibri"/>
          <w:sz w:val="20"/>
          <w:szCs w:val="20"/>
          <w:lang w:val="en-US"/>
        </w:rPr>
        <w:t xml:space="preserve">In the event of the impossibility of attending classes due to a valid reason, reschedule the service provision dates considering the schedule of the Service Provider's planned groups. Rescheduling is allowed only with the submission of a copy of the supporting document. A valid reason includes temporary incapacity, confirmed by a </w:t>
      </w:r>
      <w:r w:rsidRPr="00261966">
        <w:rPr>
          <w:rFonts w:ascii="Calibri" w:hAnsi="Calibri" w:cs="Calibri"/>
          <w:sz w:val="20"/>
          <w:szCs w:val="20"/>
          <w:lang w:val="en-US"/>
        </w:rPr>
        <w:lastRenderedPageBreak/>
        <w:t>copy of the sick leave, as well as unforeseen circumstances, excluding vacation, business trips, and similar cases known to the Customer in advance.</w:t>
      </w:r>
    </w:p>
    <w:p w14:paraId="411B1682" w14:textId="77777777" w:rsidR="00261966" w:rsidRPr="00261966" w:rsidRDefault="00261966" w:rsidP="00261966">
      <w:pPr>
        <w:suppressAutoHyphens/>
        <w:ind w:left="720"/>
        <w:jc w:val="both"/>
        <w:rPr>
          <w:rFonts w:ascii="Calibri" w:hAnsi="Calibri" w:cs="Calibri"/>
          <w:b/>
          <w:sz w:val="20"/>
          <w:szCs w:val="20"/>
          <w:lang w:val="en-US"/>
        </w:rPr>
      </w:pPr>
    </w:p>
    <w:p w14:paraId="5255B125" w14:textId="77777777" w:rsidR="00261966" w:rsidRPr="00261966" w:rsidRDefault="00261966" w:rsidP="00261966">
      <w:pPr>
        <w:suppressAutoHyphens/>
        <w:ind w:firstLine="709"/>
        <w:jc w:val="both"/>
        <w:rPr>
          <w:rFonts w:ascii="Calibri" w:hAnsi="Calibri" w:cs="Calibri"/>
          <w:b/>
          <w:sz w:val="20"/>
          <w:szCs w:val="20"/>
          <w:lang w:val="en-US"/>
        </w:rPr>
      </w:pPr>
      <w:r w:rsidRPr="00261966">
        <w:rPr>
          <w:rFonts w:ascii="Calibri" w:hAnsi="Calibri" w:cs="Calibri"/>
          <w:b/>
          <w:bCs/>
          <w:sz w:val="20"/>
          <w:szCs w:val="20"/>
          <w:lang w:val="en-US"/>
        </w:rPr>
        <w:t>4. Obligations of the Parties</w:t>
      </w:r>
    </w:p>
    <w:p w14:paraId="3C79B3A1" w14:textId="77777777" w:rsidR="00261966" w:rsidRPr="00261966" w:rsidRDefault="00261966" w:rsidP="00261966">
      <w:pPr>
        <w:suppressAutoHyphens/>
        <w:ind w:firstLine="709"/>
        <w:jc w:val="both"/>
        <w:rPr>
          <w:rFonts w:ascii="Calibri" w:hAnsi="Calibri" w:cs="Calibri"/>
          <w:b/>
          <w:sz w:val="20"/>
          <w:szCs w:val="20"/>
          <w:lang w:val="en-US"/>
        </w:rPr>
      </w:pPr>
      <w:r w:rsidRPr="00261966">
        <w:rPr>
          <w:rFonts w:ascii="Calibri" w:hAnsi="Calibri" w:cs="Calibri"/>
          <w:b/>
          <w:bCs/>
          <w:sz w:val="20"/>
          <w:szCs w:val="20"/>
          <w:lang w:val="en-US"/>
        </w:rPr>
        <w:t xml:space="preserve">4.1. </w:t>
      </w:r>
      <w:r w:rsidRPr="00261966">
        <w:rPr>
          <w:rFonts w:ascii="Calibri" w:hAnsi="Calibri" w:cs="Calibri"/>
          <w:sz w:val="20"/>
          <w:szCs w:val="20"/>
          <w:lang w:val="en-US"/>
        </w:rPr>
        <w:t>The Service Provider must:</w:t>
      </w:r>
    </w:p>
    <w:p w14:paraId="23ED0381"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4.1.1.</w:t>
      </w:r>
      <w:r w:rsidRPr="00261966">
        <w:rPr>
          <w:rFonts w:ascii="Calibri" w:hAnsi="Calibri" w:cs="Calibri"/>
          <w:b/>
          <w:sz w:val="20"/>
          <w:szCs w:val="20"/>
          <w:lang w:val="en-US"/>
        </w:rPr>
        <w:t xml:space="preserve"> </w:t>
      </w:r>
      <w:r w:rsidRPr="00261966">
        <w:rPr>
          <w:rFonts w:ascii="Calibri" w:hAnsi="Calibri" w:cs="Calibri"/>
          <w:sz w:val="20"/>
          <w:szCs w:val="20"/>
          <w:lang w:val="en-US"/>
        </w:rPr>
        <w:t>Organize and ensure the quality provision of the services specified in Section 1 of this Contract. Educational services are provided in accordance with the curriculum and schedule of the Service Provider's classes. The quality of educational services depends directly on the Learner's performance, regular attendance of classes, and the absence of academic debts.</w:t>
      </w:r>
    </w:p>
    <w:p w14:paraId="56AC2170"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4.1.2.</w:t>
      </w:r>
      <w:r w:rsidRPr="00261966">
        <w:rPr>
          <w:rFonts w:ascii="Calibri" w:hAnsi="Calibri" w:cs="Calibri"/>
          <w:b/>
          <w:sz w:val="20"/>
          <w:szCs w:val="20"/>
          <w:lang w:val="en-US"/>
        </w:rPr>
        <w:t xml:space="preserve"> </w:t>
      </w:r>
      <w:r w:rsidRPr="00261966">
        <w:rPr>
          <w:rFonts w:ascii="Calibri" w:hAnsi="Calibri" w:cs="Calibri"/>
          <w:sz w:val="20"/>
          <w:szCs w:val="20"/>
          <w:lang w:val="en-US"/>
        </w:rPr>
        <w:t>Ensure the conditions for the Learner to complete the educational program as provided by the educational program.</w:t>
      </w:r>
    </w:p>
    <w:p w14:paraId="248B9AA8"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4.1.3.</w:t>
      </w:r>
      <w:r w:rsidRPr="00261966">
        <w:rPr>
          <w:rFonts w:ascii="Calibri" w:hAnsi="Calibri" w:cs="Calibri"/>
          <w:b/>
          <w:sz w:val="20"/>
          <w:szCs w:val="20"/>
          <w:lang w:val="en-US"/>
        </w:rPr>
        <w:t xml:space="preserve"> </w:t>
      </w:r>
      <w:r w:rsidRPr="00261966">
        <w:rPr>
          <w:rFonts w:ascii="Calibri" w:hAnsi="Calibri" w:cs="Calibri"/>
          <w:sz w:val="20"/>
          <w:szCs w:val="20"/>
          <w:lang w:val="en-US"/>
        </w:rPr>
        <w:t>Reserve a place for the Learner in case of missing classes for valid reasons. Valid reasons include temporary incapacity, confirmed by a copy of the sick leave.</w:t>
      </w:r>
    </w:p>
    <w:p w14:paraId="1AB8F820"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4.1.4.</w:t>
      </w:r>
      <w:r w:rsidRPr="00261966">
        <w:rPr>
          <w:rFonts w:ascii="Calibri" w:hAnsi="Calibri" w:cs="Calibri"/>
          <w:b/>
          <w:sz w:val="20"/>
          <w:szCs w:val="20"/>
          <w:lang w:val="en-US"/>
        </w:rPr>
        <w:t xml:space="preserve"> </w:t>
      </w:r>
      <w:r w:rsidRPr="00261966">
        <w:rPr>
          <w:rFonts w:ascii="Calibri" w:hAnsi="Calibri" w:cs="Calibri"/>
          <w:sz w:val="20"/>
          <w:szCs w:val="20"/>
          <w:lang w:val="en-US"/>
        </w:rPr>
        <w:t>After the Learner has completed the program and successfully passed the final assessment (if applicable depending on the chosen program), issue a document of completion to the Learner.</w:t>
      </w:r>
    </w:p>
    <w:p w14:paraId="451395FA"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4.1.5.</w:t>
      </w:r>
      <w:r w:rsidRPr="00261966">
        <w:rPr>
          <w:rFonts w:ascii="Calibri" w:hAnsi="Calibri" w:cs="Calibri"/>
          <w:b/>
          <w:sz w:val="20"/>
          <w:szCs w:val="20"/>
          <w:lang w:val="en-US"/>
        </w:rPr>
        <w:t xml:space="preserve"> </w:t>
      </w:r>
      <w:r w:rsidRPr="00261966">
        <w:rPr>
          <w:rFonts w:ascii="Calibri" w:hAnsi="Calibri" w:cs="Calibri"/>
          <w:sz w:val="20"/>
          <w:szCs w:val="20"/>
          <w:lang w:val="en-US"/>
        </w:rPr>
        <w:t>If technically feasible, provide the Learner with video recordings of the educational service for the possibility of remote learning through self-study. The video recording includes the complete lecture material of the training, excluding the hours of independent work. Upon receiving the corresponding video recording, the educational service is considered fully provided by the Service Provider.</w:t>
      </w:r>
    </w:p>
    <w:p w14:paraId="1B6D740F" w14:textId="77777777" w:rsidR="00261966" w:rsidRPr="00261966" w:rsidRDefault="00261966" w:rsidP="00261966">
      <w:pPr>
        <w:suppressAutoHyphens/>
        <w:ind w:firstLine="709"/>
        <w:jc w:val="both"/>
        <w:rPr>
          <w:rFonts w:ascii="Calibri" w:hAnsi="Calibri" w:cs="Calibri"/>
          <w:b/>
          <w:sz w:val="20"/>
          <w:szCs w:val="20"/>
        </w:rPr>
      </w:pPr>
      <w:r w:rsidRPr="00261966">
        <w:rPr>
          <w:rFonts w:ascii="Calibri" w:hAnsi="Calibri" w:cs="Calibri"/>
          <w:b/>
          <w:bCs/>
          <w:sz w:val="20"/>
          <w:szCs w:val="20"/>
        </w:rPr>
        <w:t xml:space="preserve">4.2. </w:t>
      </w:r>
      <w:r w:rsidRPr="00261966">
        <w:rPr>
          <w:rFonts w:ascii="Calibri" w:hAnsi="Calibri" w:cs="Calibri"/>
          <w:sz w:val="20"/>
          <w:szCs w:val="20"/>
          <w:lang w:val="en-US"/>
        </w:rPr>
        <w:t>The Customer agrees to:</w:t>
      </w:r>
    </w:p>
    <w:p w14:paraId="510A2DED" w14:textId="1B5FDBA8" w:rsidR="00261966" w:rsidRPr="00261966" w:rsidRDefault="00261966" w:rsidP="00FF621B">
      <w:pPr>
        <w:suppressAutoHyphens/>
        <w:ind w:left="720"/>
        <w:jc w:val="both"/>
        <w:rPr>
          <w:rFonts w:ascii="Calibri" w:hAnsi="Calibri" w:cs="Calibri"/>
          <w:b/>
          <w:bCs/>
          <w:sz w:val="20"/>
          <w:szCs w:val="20"/>
          <w:lang w:val="en-US"/>
        </w:rPr>
      </w:pPr>
      <w:r w:rsidRPr="00261966">
        <w:rPr>
          <w:rFonts w:ascii="Calibri" w:hAnsi="Calibri" w:cs="Calibri"/>
          <w:b/>
          <w:bCs/>
          <w:sz w:val="20"/>
          <w:szCs w:val="20"/>
          <w:lang w:val="en-US"/>
        </w:rPr>
        <w:t>4.2.1.</w:t>
      </w:r>
      <w:r w:rsidRPr="0B667BDD">
        <w:rPr>
          <w:rFonts w:ascii="Calibri" w:hAnsi="Calibri" w:cs="Calibri"/>
          <w:b/>
          <w:bCs/>
          <w:sz w:val="20"/>
          <w:szCs w:val="20"/>
          <w:lang w:val="en-US"/>
        </w:rPr>
        <w:t xml:space="preserve"> </w:t>
      </w:r>
      <w:r w:rsidRPr="00261966">
        <w:rPr>
          <w:rFonts w:ascii="Calibri" w:hAnsi="Calibri" w:cs="Calibri"/>
          <w:sz w:val="20"/>
          <w:szCs w:val="20"/>
          <w:lang w:val="en-US"/>
        </w:rPr>
        <w:t xml:space="preserve">Provide the Service Provider with accurate information about each Learner before the start of the training, </w:t>
      </w:r>
      <w:bookmarkStart w:id="1" w:name="_Int_CRMnf5CW"/>
      <w:proofErr w:type="gramStart"/>
      <w:r w:rsidRPr="00261966">
        <w:rPr>
          <w:rFonts w:ascii="Calibri" w:hAnsi="Calibri" w:cs="Calibri"/>
          <w:sz w:val="20"/>
          <w:szCs w:val="20"/>
          <w:lang w:val="en-US"/>
        </w:rPr>
        <w:t>including:</w:t>
      </w:r>
      <w:bookmarkEnd w:id="1"/>
      <w:proofErr w:type="gramEnd"/>
      <w:r w:rsidRPr="00261966">
        <w:rPr>
          <w:rFonts w:ascii="Calibri" w:hAnsi="Calibri" w:cs="Calibri"/>
          <w:sz w:val="20"/>
          <w:szCs w:val="20"/>
          <w:lang w:val="en-US"/>
        </w:rPr>
        <w:t xml:space="preserve"> </w:t>
      </w:r>
      <w:r w:rsidR="00E6576B">
        <w:rPr>
          <w:rFonts w:ascii="Calibri" w:hAnsi="Calibri" w:cs="Calibri"/>
          <w:sz w:val="20"/>
          <w:szCs w:val="20"/>
          <w:lang w:val="en-US"/>
        </w:rPr>
        <w:t>full names,</w:t>
      </w:r>
      <w:r w:rsidRPr="00261966">
        <w:rPr>
          <w:rFonts w:ascii="Calibri" w:hAnsi="Calibri" w:cs="Calibri"/>
          <w:sz w:val="20"/>
          <w:szCs w:val="20"/>
          <w:lang w:val="en-US"/>
        </w:rPr>
        <w:t xml:space="preserve"> contact phone numbers, email addresses, and residential addresses.</w:t>
      </w:r>
    </w:p>
    <w:p w14:paraId="0E90CC12"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4.2.2.</w:t>
      </w:r>
      <w:r w:rsidRPr="00261966">
        <w:rPr>
          <w:rFonts w:ascii="Calibri" w:hAnsi="Calibri" w:cs="Calibri"/>
          <w:b/>
          <w:sz w:val="20"/>
          <w:szCs w:val="20"/>
          <w:lang w:val="en-US"/>
        </w:rPr>
        <w:t xml:space="preserve"> </w:t>
      </w:r>
      <w:r w:rsidRPr="00261966">
        <w:rPr>
          <w:rFonts w:ascii="Calibri" w:hAnsi="Calibri" w:cs="Calibri"/>
          <w:sz w:val="20"/>
          <w:szCs w:val="20"/>
          <w:lang w:val="en-US"/>
        </w:rPr>
        <w:t>Make payment for the service in the amount, manner, and within the period specified in Section 2 of this Contract.</w:t>
      </w:r>
    </w:p>
    <w:p w14:paraId="63F18263"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4.2.3.</w:t>
      </w:r>
      <w:r w:rsidRPr="00261966">
        <w:rPr>
          <w:rFonts w:ascii="Calibri" w:hAnsi="Calibri" w:cs="Calibri"/>
          <w:b/>
          <w:sz w:val="20"/>
          <w:szCs w:val="20"/>
          <w:lang w:val="en-US"/>
        </w:rPr>
        <w:t xml:space="preserve"> </w:t>
      </w:r>
      <w:r w:rsidRPr="00261966">
        <w:rPr>
          <w:rFonts w:ascii="Calibri" w:hAnsi="Calibri" w:cs="Calibri"/>
          <w:sz w:val="20"/>
          <w:szCs w:val="20"/>
          <w:lang w:val="en-US"/>
        </w:rPr>
        <w:t>Ensure that the level of preparation of Learners meets the requirements set out in the chosen program. In case of discovering the lack of the necessary level of prior preparation for the chosen program during the training, the Service Provider informs the Customer within 3 (three) business days, and the Parties agree to provide the services on new terms, or the Parties terminate the Contract with reimbursement of the actual expenses incurred by the Service Provider.</w:t>
      </w:r>
    </w:p>
    <w:p w14:paraId="4324047A"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4.2.4.</w:t>
      </w:r>
      <w:r w:rsidRPr="00261966">
        <w:rPr>
          <w:rFonts w:ascii="Calibri" w:hAnsi="Calibri" w:cs="Calibri"/>
          <w:b/>
          <w:sz w:val="20"/>
          <w:szCs w:val="20"/>
          <w:lang w:val="en-US"/>
        </w:rPr>
        <w:t xml:space="preserve"> </w:t>
      </w:r>
      <w:r w:rsidRPr="00261966">
        <w:rPr>
          <w:rFonts w:ascii="Calibri" w:hAnsi="Calibri" w:cs="Calibri"/>
          <w:sz w:val="20"/>
          <w:szCs w:val="20"/>
          <w:lang w:val="en-US"/>
        </w:rPr>
        <w:t>Ensure the presence of Learners in classes according to the training program.</w:t>
      </w:r>
    </w:p>
    <w:p w14:paraId="57CCA777" w14:textId="77777777" w:rsidR="00261966" w:rsidRPr="00261966" w:rsidRDefault="00261966" w:rsidP="00FF621B">
      <w:pPr>
        <w:suppressAutoHyphens/>
        <w:ind w:left="720"/>
        <w:jc w:val="both"/>
        <w:rPr>
          <w:rFonts w:ascii="Calibri" w:hAnsi="Calibri" w:cs="Calibri"/>
          <w:b/>
          <w:sz w:val="20"/>
          <w:szCs w:val="20"/>
          <w:lang w:val="en-US"/>
        </w:rPr>
      </w:pPr>
      <w:r w:rsidRPr="00261966">
        <w:rPr>
          <w:rFonts w:ascii="Calibri" w:hAnsi="Calibri" w:cs="Calibri"/>
          <w:b/>
          <w:bCs/>
          <w:sz w:val="20"/>
          <w:szCs w:val="20"/>
          <w:lang w:val="en-US"/>
        </w:rPr>
        <w:t>4.2.5.</w:t>
      </w:r>
      <w:r w:rsidRPr="00261966">
        <w:rPr>
          <w:rFonts w:ascii="Calibri" w:hAnsi="Calibri" w:cs="Calibri"/>
          <w:b/>
          <w:sz w:val="20"/>
          <w:szCs w:val="20"/>
          <w:lang w:val="en-US"/>
        </w:rPr>
        <w:t xml:space="preserve"> </w:t>
      </w:r>
      <w:r w:rsidRPr="00261966">
        <w:rPr>
          <w:rFonts w:ascii="Calibri" w:hAnsi="Calibri" w:cs="Calibri"/>
          <w:sz w:val="20"/>
          <w:szCs w:val="20"/>
          <w:lang w:val="en-US"/>
        </w:rPr>
        <w:t>Accept the services of the Service Provider through an Act, sign, and send one copy of the specified Act to the Service Provider within 5 (five) business days from the date of receiving such Act, or within the specified period, provide the Service Provider with written motivated objections to the acceptance of the services. In case of unjustified refusal and/or evasion from accepting the services by the Customer within 10 (ten) business days after the expiration of the period specified in this paragraph, the educational services are considered properly provided by the Service Provider and accepted by the Customer in full.</w:t>
      </w:r>
    </w:p>
    <w:p w14:paraId="193063DD" w14:textId="77777777" w:rsidR="00102526" w:rsidRDefault="00261966" w:rsidP="00261966">
      <w:pPr>
        <w:suppressAutoHyphens/>
        <w:ind w:left="708" w:firstLine="1"/>
        <w:jc w:val="both"/>
        <w:rPr>
          <w:rFonts w:ascii="Calibri" w:hAnsi="Calibri" w:cs="Calibri"/>
          <w:sz w:val="20"/>
          <w:szCs w:val="20"/>
          <w:lang w:val="en-US"/>
        </w:rPr>
      </w:pPr>
      <w:r w:rsidRPr="00261966">
        <w:rPr>
          <w:rFonts w:ascii="Calibri" w:hAnsi="Calibri" w:cs="Calibri"/>
          <w:b/>
          <w:bCs/>
          <w:sz w:val="20"/>
          <w:szCs w:val="20"/>
          <w:lang w:val="en-US"/>
        </w:rPr>
        <w:t>4.2.6.</w:t>
      </w:r>
      <w:r w:rsidRPr="00261966">
        <w:rPr>
          <w:rFonts w:ascii="Calibri" w:hAnsi="Calibri" w:cs="Calibri"/>
          <w:b/>
          <w:sz w:val="20"/>
          <w:szCs w:val="20"/>
          <w:lang w:val="en-US"/>
        </w:rPr>
        <w:t xml:space="preserve"> </w:t>
      </w:r>
      <w:r w:rsidRPr="00261966">
        <w:rPr>
          <w:rFonts w:ascii="Calibri" w:hAnsi="Calibri" w:cs="Calibri"/>
          <w:sz w:val="20"/>
          <w:szCs w:val="20"/>
          <w:lang w:val="en-US"/>
        </w:rPr>
        <w:t xml:space="preserve">Reimburse the Service Provider for damage caused to its property by the Learner, provided that the Service Provider adheres to the claim settlement procedure by submitting a claim to the Customer for reimbursement of damages. </w:t>
      </w:r>
    </w:p>
    <w:p w14:paraId="614176B1" w14:textId="51A745DF" w:rsidR="00261966" w:rsidRPr="00261966" w:rsidRDefault="00261966" w:rsidP="00261966">
      <w:pPr>
        <w:suppressAutoHyphens/>
        <w:ind w:left="708" w:firstLine="1"/>
        <w:jc w:val="both"/>
        <w:rPr>
          <w:rFonts w:ascii="Calibri" w:hAnsi="Calibri" w:cs="Calibri"/>
          <w:b/>
          <w:sz w:val="20"/>
          <w:szCs w:val="20"/>
          <w:lang w:val="en-US"/>
        </w:rPr>
      </w:pPr>
      <w:r w:rsidRPr="00102526">
        <w:rPr>
          <w:rFonts w:ascii="Calibri" w:hAnsi="Calibri" w:cs="Calibri"/>
          <w:b/>
          <w:bCs/>
          <w:sz w:val="20"/>
          <w:szCs w:val="20"/>
          <w:lang w:val="en-US"/>
        </w:rPr>
        <w:t>4.2.7.</w:t>
      </w:r>
      <w:r w:rsidRPr="00261966">
        <w:rPr>
          <w:rFonts w:ascii="Calibri" w:hAnsi="Calibri" w:cs="Calibri"/>
          <w:sz w:val="20"/>
          <w:szCs w:val="20"/>
          <w:lang w:val="en-US"/>
        </w:rPr>
        <w:t xml:space="preserve"> Reimburse the Service Provider for actual expenses in case of unilateral termination of the Contract or in case of changes in conditions (including rescheduling of training dates with notification less than five business days before the start of training).</w:t>
      </w:r>
    </w:p>
    <w:p w14:paraId="4D4FAABD" w14:textId="77777777" w:rsidR="00536AE0" w:rsidRPr="00261966" w:rsidRDefault="00536AE0" w:rsidP="00536AE0">
      <w:pPr>
        <w:suppressAutoHyphens/>
        <w:ind w:firstLine="709"/>
        <w:jc w:val="both"/>
        <w:rPr>
          <w:rFonts w:ascii="Calibri" w:hAnsi="Calibri" w:cs="Calibri"/>
          <w:sz w:val="20"/>
          <w:szCs w:val="20"/>
          <w:lang w:val="en-US"/>
        </w:rPr>
      </w:pPr>
    </w:p>
    <w:p w14:paraId="1D58D7D9" w14:textId="498E0A56" w:rsidR="0089124F" w:rsidRPr="0089124F" w:rsidRDefault="0089124F" w:rsidP="0089124F">
      <w:pPr>
        <w:tabs>
          <w:tab w:val="num" w:pos="720"/>
        </w:tabs>
        <w:suppressAutoHyphens/>
        <w:ind w:firstLine="709"/>
        <w:jc w:val="both"/>
        <w:rPr>
          <w:rFonts w:ascii="Calibri" w:hAnsi="Calibri" w:cs="Calibri"/>
          <w:b/>
          <w:bCs/>
          <w:sz w:val="20"/>
          <w:szCs w:val="20"/>
          <w:lang w:val="en-US"/>
        </w:rPr>
      </w:pPr>
      <w:r w:rsidRPr="0089124F">
        <w:rPr>
          <w:rFonts w:ascii="Calibri" w:hAnsi="Calibri" w:cs="Calibri"/>
          <w:b/>
          <w:bCs/>
          <w:sz w:val="20"/>
          <w:szCs w:val="20"/>
          <w:lang w:val="en-US"/>
        </w:rPr>
        <w:t xml:space="preserve">5. Use of Materials Owned by the </w:t>
      </w:r>
      <w:r w:rsidR="00102526" w:rsidRPr="00261966">
        <w:rPr>
          <w:rFonts w:ascii="Calibri" w:hAnsi="Calibri" w:cs="Calibri"/>
          <w:b/>
          <w:bCs/>
          <w:sz w:val="20"/>
          <w:szCs w:val="20"/>
          <w:lang w:val="en-US"/>
        </w:rPr>
        <w:t>Service Provider</w:t>
      </w:r>
      <w:r w:rsidRPr="0089124F">
        <w:rPr>
          <w:rFonts w:ascii="Calibri" w:hAnsi="Calibri" w:cs="Calibri"/>
          <w:b/>
          <w:bCs/>
          <w:sz w:val="20"/>
          <w:szCs w:val="20"/>
          <w:lang w:val="en-US"/>
        </w:rPr>
        <w:t>, Intellectual Property Rights, Copyrights</w:t>
      </w:r>
    </w:p>
    <w:p w14:paraId="745D5F98" w14:textId="15D16C61" w:rsidR="0089124F" w:rsidRPr="00102526" w:rsidRDefault="0089124F" w:rsidP="00102526">
      <w:pPr>
        <w:suppressAutoHyphens/>
        <w:ind w:left="708"/>
        <w:rPr>
          <w:rFonts w:ascii="Calibri" w:hAnsi="Calibri" w:cs="Calibri"/>
          <w:sz w:val="20"/>
          <w:szCs w:val="20"/>
          <w:lang w:val="en-US"/>
        </w:rPr>
      </w:pPr>
      <w:r w:rsidRPr="0089124F">
        <w:rPr>
          <w:rFonts w:ascii="Calibri" w:hAnsi="Calibri" w:cs="Calibri"/>
          <w:b/>
          <w:sz w:val="20"/>
          <w:szCs w:val="20"/>
          <w:lang w:val="en-US"/>
        </w:rPr>
        <w:t xml:space="preserve">5.1. </w:t>
      </w:r>
      <w:r w:rsidRPr="0089124F">
        <w:rPr>
          <w:rFonts w:ascii="Calibri" w:hAnsi="Calibri" w:cs="Calibri"/>
          <w:sz w:val="20"/>
          <w:szCs w:val="20"/>
          <w:lang w:val="en-US"/>
        </w:rPr>
        <w:t xml:space="preserve">All educational and methodological materials and other materials provided belong to the </w:t>
      </w:r>
      <w:r w:rsidR="00102526" w:rsidRPr="00102526">
        <w:rPr>
          <w:rFonts w:ascii="Calibri" w:hAnsi="Calibri" w:cs="Calibri"/>
          <w:sz w:val="20"/>
          <w:szCs w:val="20"/>
          <w:lang w:val="en-US"/>
        </w:rPr>
        <w:t>Service Provider</w:t>
      </w:r>
      <w:r w:rsidRPr="0089124F">
        <w:rPr>
          <w:rFonts w:ascii="Calibri" w:hAnsi="Calibri" w:cs="Calibri"/>
          <w:sz w:val="20"/>
          <w:szCs w:val="20"/>
          <w:lang w:val="en-US"/>
        </w:rPr>
        <w:t>.</w:t>
      </w:r>
    </w:p>
    <w:p w14:paraId="3D293A2A" w14:textId="77777777" w:rsidR="0089124F" w:rsidRPr="0089124F" w:rsidRDefault="0089124F" w:rsidP="0089124F">
      <w:pPr>
        <w:suppressAutoHyphens/>
        <w:ind w:left="708"/>
        <w:rPr>
          <w:rFonts w:ascii="Calibri" w:hAnsi="Calibri" w:cs="Calibri"/>
          <w:b/>
          <w:sz w:val="20"/>
          <w:szCs w:val="20"/>
          <w:lang w:val="en-US"/>
        </w:rPr>
      </w:pPr>
      <w:r w:rsidRPr="0089124F">
        <w:rPr>
          <w:rFonts w:ascii="Calibri" w:hAnsi="Calibri" w:cs="Calibri"/>
          <w:b/>
          <w:sz w:val="20"/>
          <w:szCs w:val="20"/>
          <w:lang w:val="en-US"/>
        </w:rPr>
        <w:t xml:space="preserve">5.2. </w:t>
      </w:r>
      <w:r w:rsidRPr="0089124F">
        <w:rPr>
          <w:rFonts w:ascii="Calibri" w:hAnsi="Calibri" w:cs="Calibri"/>
          <w:sz w:val="20"/>
          <w:szCs w:val="20"/>
          <w:lang w:val="en-US"/>
        </w:rPr>
        <w:t>Copying of the specified materials is allowed only for the purpose of mastering the educational program for personal non-commercial use. In this case, all references to copyright and other notifications confirming rights must be preserved.</w:t>
      </w:r>
    </w:p>
    <w:p w14:paraId="71A91EF8" w14:textId="77777777" w:rsidR="0089124F" w:rsidRPr="0089124F" w:rsidRDefault="0089124F" w:rsidP="0089124F">
      <w:pPr>
        <w:suppressAutoHyphens/>
        <w:ind w:firstLine="708"/>
        <w:rPr>
          <w:rFonts w:ascii="Calibri" w:hAnsi="Calibri" w:cs="Calibri"/>
          <w:b/>
          <w:sz w:val="20"/>
          <w:szCs w:val="20"/>
          <w:lang w:val="en-US"/>
        </w:rPr>
      </w:pPr>
      <w:r w:rsidRPr="0089124F">
        <w:rPr>
          <w:rFonts w:ascii="Calibri" w:hAnsi="Calibri" w:cs="Calibri"/>
          <w:b/>
          <w:sz w:val="20"/>
          <w:szCs w:val="20"/>
          <w:lang w:val="en-US"/>
        </w:rPr>
        <w:t xml:space="preserve">5.3. </w:t>
      </w:r>
      <w:r w:rsidRPr="0089124F">
        <w:rPr>
          <w:rFonts w:ascii="Calibri" w:hAnsi="Calibri" w:cs="Calibri"/>
          <w:sz w:val="20"/>
          <w:szCs w:val="20"/>
          <w:lang w:val="en-US"/>
        </w:rPr>
        <w:t>Re-copying, reproduction, or distribution of materials in any form is prohibited.</w:t>
      </w:r>
    </w:p>
    <w:p w14:paraId="0015F567" w14:textId="7DDEBAA4" w:rsidR="0089124F" w:rsidRPr="0089124F" w:rsidRDefault="0089124F" w:rsidP="0089124F">
      <w:pPr>
        <w:suppressAutoHyphens/>
        <w:ind w:left="708"/>
        <w:rPr>
          <w:rFonts w:ascii="Calibri" w:hAnsi="Calibri" w:cs="Calibri"/>
          <w:b/>
          <w:sz w:val="20"/>
          <w:szCs w:val="20"/>
          <w:lang w:val="en-US"/>
        </w:rPr>
      </w:pPr>
      <w:r w:rsidRPr="0089124F">
        <w:rPr>
          <w:rFonts w:ascii="Calibri" w:hAnsi="Calibri" w:cs="Calibri"/>
          <w:b/>
          <w:sz w:val="20"/>
          <w:szCs w:val="20"/>
          <w:lang w:val="en-US"/>
        </w:rPr>
        <w:t xml:space="preserve">5.4. </w:t>
      </w:r>
      <w:r w:rsidRPr="0089124F">
        <w:rPr>
          <w:rFonts w:ascii="Calibri" w:hAnsi="Calibri" w:cs="Calibri"/>
          <w:sz w:val="20"/>
          <w:szCs w:val="20"/>
          <w:lang w:val="en-US"/>
        </w:rPr>
        <w:t xml:space="preserve">In addition to the copying indicated in clause 5.2 of the </w:t>
      </w:r>
      <w:r w:rsidR="00042F3A" w:rsidRPr="00261966">
        <w:rPr>
          <w:rFonts w:ascii="Calibri" w:hAnsi="Calibri" w:cs="Calibri"/>
          <w:sz w:val="20"/>
          <w:szCs w:val="20"/>
          <w:lang w:val="en-US"/>
        </w:rPr>
        <w:t>Contract</w:t>
      </w:r>
      <w:r w:rsidRPr="0089124F">
        <w:rPr>
          <w:rFonts w:ascii="Calibri" w:hAnsi="Calibri" w:cs="Calibri"/>
          <w:sz w:val="20"/>
          <w:szCs w:val="20"/>
          <w:lang w:val="en-US"/>
        </w:rPr>
        <w:t xml:space="preserve">, any kind of copying, demonstration, downloading, distribution, modification, reproduction, publication, or transmission of any information, texts, graphics, video and/or audio works, documents provided by the </w:t>
      </w:r>
      <w:r w:rsidR="00042F3A" w:rsidRPr="00042F3A">
        <w:rPr>
          <w:rFonts w:ascii="Calibri" w:hAnsi="Calibri" w:cs="Calibri"/>
          <w:sz w:val="20"/>
          <w:szCs w:val="20"/>
          <w:lang w:val="en-US"/>
        </w:rPr>
        <w:t>Service Provider</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 xml:space="preserve">for the training of the </w:t>
      </w:r>
      <w:r w:rsidR="00102526" w:rsidRPr="00261966">
        <w:rPr>
          <w:rFonts w:ascii="Calibri" w:hAnsi="Calibri" w:cs="Calibri"/>
          <w:sz w:val="20"/>
          <w:szCs w:val="20"/>
          <w:lang w:val="en-US"/>
        </w:rPr>
        <w:t>Learner</w:t>
      </w:r>
      <w:r w:rsidRPr="0089124F">
        <w:rPr>
          <w:rFonts w:ascii="Calibri" w:hAnsi="Calibri" w:cs="Calibri"/>
          <w:sz w:val="20"/>
          <w:szCs w:val="20"/>
          <w:lang w:val="en-US"/>
        </w:rPr>
        <w:t xml:space="preserve">, including those placed in the </w:t>
      </w:r>
      <w:r w:rsidR="00102526" w:rsidRPr="00261966">
        <w:rPr>
          <w:rFonts w:ascii="Calibri" w:hAnsi="Calibri" w:cs="Calibri"/>
          <w:sz w:val="20"/>
          <w:szCs w:val="20"/>
          <w:lang w:val="en-US"/>
        </w:rPr>
        <w:t>Learner</w:t>
      </w:r>
      <w:r w:rsidRPr="0089124F">
        <w:rPr>
          <w:rFonts w:ascii="Calibri" w:hAnsi="Calibri" w:cs="Calibri"/>
          <w:sz w:val="20"/>
          <w:szCs w:val="20"/>
          <w:lang w:val="en-US"/>
        </w:rPr>
        <w:t xml:space="preserve">'s personal account, as well as any part of the specified information on any electronic media and/or printed media, as well as the creation of any derivative works based on the specified materials of the </w:t>
      </w:r>
      <w:r w:rsidR="00042F3A" w:rsidRPr="00042F3A">
        <w:rPr>
          <w:rFonts w:ascii="Calibri" w:hAnsi="Calibri" w:cs="Calibri"/>
          <w:sz w:val="20"/>
          <w:szCs w:val="20"/>
          <w:lang w:val="en-US"/>
        </w:rPr>
        <w:t>Service Provider</w:t>
      </w:r>
      <w:r w:rsidRPr="0089124F">
        <w:rPr>
          <w:rFonts w:ascii="Calibri" w:hAnsi="Calibri" w:cs="Calibri"/>
          <w:sz w:val="20"/>
          <w:szCs w:val="20"/>
          <w:lang w:val="en-US"/>
        </w:rPr>
        <w:t xml:space="preserve">, is possible only with the written consent of the </w:t>
      </w:r>
      <w:r w:rsidR="00042F3A" w:rsidRPr="00042F3A">
        <w:rPr>
          <w:rFonts w:ascii="Calibri" w:hAnsi="Calibri" w:cs="Calibri"/>
          <w:sz w:val="20"/>
          <w:szCs w:val="20"/>
          <w:lang w:val="en-US"/>
        </w:rPr>
        <w:t>Service Provider</w:t>
      </w:r>
      <w:r w:rsidRPr="0089124F">
        <w:rPr>
          <w:rFonts w:ascii="Calibri" w:hAnsi="Calibri" w:cs="Calibri"/>
          <w:sz w:val="20"/>
          <w:szCs w:val="20"/>
          <w:lang w:val="en-US"/>
        </w:rPr>
        <w:t>, clearly specifying what consent is given for.</w:t>
      </w:r>
    </w:p>
    <w:p w14:paraId="657413B5" w14:textId="050A147F" w:rsidR="0089124F" w:rsidRPr="0089124F" w:rsidRDefault="0089124F" w:rsidP="0089124F">
      <w:pPr>
        <w:suppressAutoHyphens/>
        <w:ind w:left="708"/>
        <w:rPr>
          <w:rFonts w:ascii="Calibri" w:hAnsi="Calibri" w:cs="Calibri"/>
          <w:b/>
          <w:sz w:val="20"/>
          <w:szCs w:val="20"/>
          <w:lang w:val="en-US"/>
        </w:rPr>
      </w:pPr>
      <w:r w:rsidRPr="0089124F">
        <w:rPr>
          <w:rFonts w:ascii="Calibri" w:hAnsi="Calibri" w:cs="Calibri"/>
          <w:b/>
          <w:sz w:val="20"/>
          <w:szCs w:val="20"/>
          <w:lang w:val="en-US"/>
        </w:rPr>
        <w:lastRenderedPageBreak/>
        <w:t xml:space="preserve">5.5. </w:t>
      </w:r>
      <w:r w:rsidRPr="0089124F">
        <w:rPr>
          <w:rFonts w:ascii="Calibri" w:hAnsi="Calibri" w:cs="Calibri"/>
          <w:sz w:val="20"/>
          <w:szCs w:val="20"/>
          <w:lang w:val="en-US"/>
        </w:rPr>
        <w:t xml:space="preserve">The </w:t>
      </w:r>
      <w:r w:rsidR="00042F3A" w:rsidRPr="00042F3A">
        <w:rPr>
          <w:rFonts w:ascii="Calibri" w:hAnsi="Calibri" w:cs="Calibri"/>
          <w:sz w:val="20"/>
          <w:szCs w:val="20"/>
          <w:lang w:val="en-US"/>
        </w:rPr>
        <w:t>Service Provider</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 xml:space="preserve">prohibits the use of any trademarks of the </w:t>
      </w:r>
      <w:r w:rsidR="00042F3A" w:rsidRPr="00042F3A">
        <w:rPr>
          <w:rFonts w:ascii="Calibri" w:hAnsi="Calibri" w:cs="Calibri"/>
          <w:sz w:val="20"/>
          <w:szCs w:val="20"/>
          <w:lang w:val="en-US"/>
        </w:rPr>
        <w:t>Service Provider</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 xml:space="preserve">and any graphics related to the trademarks of the </w:t>
      </w:r>
      <w:r w:rsidR="00042F3A" w:rsidRPr="00042F3A">
        <w:rPr>
          <w:rFonts w:ascii="Calibri" w:hAnsi="Calibri" w:cs="Calibri"/>
          <w:sz w:val="20"/>
          <w:szCs w:val="20"/>
          <w:lang w:val="en-US"/>
        </w:rPr>
        <w:t>Service Provider</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without written consent.</w:t>
      </w:r>
    </w:p>
    <w:p w14:paraId="3124F5CD" w14:textId="7679478B" w:rsidR="0089124F" w:rsidRPr="0089124F" w:rsidRDefault="0089124F" w:rsidP="0089124F">
      <w:pPr>
        <w:suppressAutoHyphens/>
        <w:ind w:left="708"/>
        <w:rPr>
          <w:rFonts w:ascii="Calibri" w:hAnsi="Calibri" w:cs="Calibri"/>
          <w:b/>
          <w:bCs/>
          <w:sz w:val="20"/>
          <w:szCs w:val="20"/>
          <w:lang w:val="en-US"/>
        </w:rPr>
      </w:pPr>
      <w:r w:rsidRPr="0B667BDD">
        <w:rPr>
          <w:rFonts w:ascii="Calibri" w:hAnsi="Calibri" w:cs="Calibri"/>
          <w:b/>
          <w:bCs/>
          <w:sz w:val="20"/>
          <w:szCs w:val="20"/>
          <w:lang w:val="en-US"/>
        </w:rPr>
        <w:t xml:space="preserve">5.6. </w:t>
      </w:r>
      <w:r w:rsidRPr="0089124F">
        <w:rPr>
          <w:rFonts w:ascii="Calibri" w:hAnsi="Calibri" w:cs="Calibri"/>
          <w:sz w:val="20"/>
          <w:szCs w:val="20"/>
          <w:lang w:val="en-US"/>
        </w:rPr>
        <w:t xml:space="preserve">The use and abuse of trademarks, as well as any other materials without the written permission of the </w:t>
      </w:r>
      <w:r w:rsidR="00042F3A" w:rsidRPr="00042F3A">
        <w:rPr>
          <w:rFonts w:ascii="Calibri" w:hAnsi="Calibri" w:cs="Calibri"/>
          <w:sz w:val="20"/>
          <w:szCs w:val="20"/>
          <w:lang w:val="en-US"/>
        </w:rPr>
        <w:t>Service Provider</w:t>
      </w:r>
      <w:r w:rsidRPr="0089124F">
        <w:rPr>
          <w:rFonts w:ascii="Calibri" w:hAnsi="Calibri" w:cs="Calibri"/>
          <w:sz w:val="20"/>
          <w:szCs w:val="20"/>
          <w:lang w:val="en-US"/>
        </w:rPr>
        <w:t xml:space="preserve">, are strictly prohibited and may be considered a violation of the legal rights and interests of the </w:t>
      </w:r>
      <w:r w:rsidR="00042F3A" w:rsidRPr="00042F3A">
        <w:rPr>
          <w:rFonts w:ascii="Calibri" w:hAnsi="Calibri" w:cs="Calibri"/>
          <w:sz w:val="20"/>
          <w:szCs w:val="20"/>
          <w:lang w:val="en-US"/>
        </w:rPr>
        <w:t>Service Provider</w:t>
      </w:r>
      <w:r w:rsidRPr="0089124F">
        <w:rPr>
          <w:rFonts w:ascii="Calibri" w:hAnsi="Calibri" w:cs="Calibri"/>
          <w:sz w:val="20"/>
          <w:szCs w:val="20"/>
          <w:lang w:val="en-US"/>
        </w:rPr>
        <w:t xml:space="preserve">, including but not limited </w:t>
      </w:r>
      <w:bookmarkStart w:id="2" w:name="_Int_dQKhQzLU"/>
      <w:proofErr w:type="gramStart"/>
      <w:r w:rsidRPr="0089124F">
        <w:rPr>
          <w:rFonts w:ascii="Calibri" w:hAnsi="Calibri" w:cs="Calibri"/>
          <w:sz w:val="20"/>
          <w:szCs w:val="20"/>
          <w:lang w:val="en-US"/>
        </w:rPr>
        <w:t>to:</w:t>
      </w:r>
      <w:bookmarkEnd w:id="2"/>
      <w:proofErr w:type="gramEnd"/>
      <w:r w:rsidRPr="0089124F">
        <w:rPr>
          <w:rFonts w:ascii="Calibri" w:hAnsi="Calibri" w:cs="Calibri"/>
          <w:sz w:val="20"/>
          <w:szCs w:val="20"/>
          <w:lang w:val="en-US"/>
        </w:rPr>
        <w:t xml:space="preserve"> legislation on the protection of intellectual property, copyright, trademarks, defamation and damage to reputation, confidentiality, and advertising.</w:t>
      </w:r>
    </w:p>
    <w:p w14:paraId="1BD608B3" w14:textId="77777777" w:rsidR="0089124F" w:rsidRPr="006A15F1" w:rsidRDefault="0089124F" w:rsidP="0089124F">
      <w:pPr>
        <w:tabs>
          <w:tab w:val="num" w:pos="720"/>
        </w:tabs>
        <w:suppressAutoHyphens/>
        <w:ind w:firstLine="709"/>
        <w:jc w:val="both"/>
        <w:rPr>
          <w:rFonts w:ascii="Calibri" w:hAnsi="Calibri" w:cs="Calibri"/>
          <w:b/>
          <w:bCs/>
          <w:sz w:val="20"/>
          <w:szCs w:val="20"/>
          <w:lang w:val="en-US"/>
        </w:rPr>
      </w:pPr>
    </w:p>
    <w:p w14:paraId="71F681ED" w14:textId="59584B8D" w:rsidR="0089124F" w:rsidRPr="0089124F" w:rsidRDefault="0089124F" w:rsidP="0089124F">
      <w:pPr>
        <w:tabs>
          <w:tab w:val="num" w:pos="720"/>
        </w:tabs>
        <w:suppressAutoHyphens/>
        <w:ind w:firstLine="709"/>
        <w:jc w:val="both"/>
        <w:rPr>
          <w:rFonts w:ascii="Calibri" w:hAnsi="Calibri" w:cs="Calibri"/>
          <w:b/>
          <w:bCs/>
          <w:sz w:val="20"/>
          <w:szCs w:val="20"/>
          <w:lang w:val="en-US"/>
        </w:rPr>
      </w:pPr>
      <w:r w:rsidRPr="006A15F1">
        <w:rPr>
          <w:rFonts w:ascii="Calibri" w:hAnsi="Calibri" w:cs="Calibri"/>
          <w:b/>
          <w:bCs/>
          <w:sz w:val="20"/>
          <w:szCs w:val="20"/>
          <w:lang w:val="en-US"/>
        </w:rPr>
        <w:t xml:space="preserve">6. </w:t>
      </w:r>
      <w:r w:rsidRPr="0089124F">
        <w:rPr>
          <w:rFonts w:ascii="Calibri" w:hAnsi="Calibri" w:cs="Calibri"/>
          <w:b/>
          <w:bCs/>
          <w:sz w:val="20"/>
          <w:szCs w:val="20"/>
          <w:lang w:val="en-US"/>
        </w:rPr>
        <w:t xml:space="preserve">Responsibilities of the Parties. </w:t>
      </w:r>
      <w:r w:rsidRPr="00042F3A">
        <w:rPr>
          <w:rFonts w:ascii="Calibri" w:hAnsi="Calibri" w:cs="Calibri"/>
          <w:b/>
          <w:bCs/>
          <w:i/>
          <w:iCs/>
          <w:sz w:val="20"/>
          <w:szCs w:val="20"/>
          <w:lang w:val="en-US"/>
        </w:rPr>
        <w:t xml:space="preserve">Force </w:t>
      </w:r>
      <w:proofErr w:type="spellStart"/>
      <w:r w:rsidRPr="00042F3A">
        <w:rPr>
          <w:rFonts w:ascii="Calibri" w:hAnsi="Calibri" w:cs="Calibri"/>
          <w:b/>
          <w:bCs/>
          <w:i/>
          <w:iCs/>
          <w:sz w:val="20"/>
          <w:szCs w:val="20"/>
          <w:lang w:val="en-US"/>
        </w:rPr>
        <w:t>Majeur</w:t>
      </w:r>
      <w:proofErr w:type="spellEnd"/>
      <w:r w:rsidR="00042F3A">
        <w:rPr>
          <w:rFonts w:ascii="Calibri" w:hAnsi="Calibri" w:cs="Calibri"/>
          <w:b/>
          <w:bCs/>
          <w:i/>
          <w:iCs/>
          <w:sz w:val="20"/>
          <w:szCs w:val="20"/>
          <w:lang w:val="en-US"/>
        </w:rPr>
        <w:t>.</w:t>
      </w:r>
    </w:p>
    <w:p w14:paraId="18E353BE" w14:textId="304EA0B9" w:rsidR="0089124F" w:rsidRPr="0089124F" w:rsidRDefault="0089124F" w:rsidP="0089124F">
      <w:pPr>
        <w:suppressAutoHyphens/>
        <w:ind w:left="708"/>
        <w:rPr>
          <w:rFonts w:ascii="Calibri" w:hAnsi="Calibri" w:cs="Calibri"/>
          <w:b/>
          <w:sz w:val="20"/>
          <w:szCs w:val="20"/>
          <w:lang w:val="en-US"/>
        </w:rPr>
      </w:pPr>
      <w:r w:rsidRPr="0089124F">
        <w:rPr>
          <w:rFonts w:ascii="Calibri" w:hAnsi="Calibri" w:cs="Calibri"/>
          <w:b/>
          <w:sz w:val="20"/>
          <w:szCs w:val="20"/>
          <w:lang w:val="en-US"/>
        </w:rPr>
        <w:t xml:space="preserve">6.1. </w:t>
      </w:r>
      <w:r w:rsidRPr="0089124F">
        <w:rPr>
          <w:rFonts w:ascii="Calibri" w:hAnsi="Calibri" w:cs="Calibri"/>
          <w:sz w:val="20"/>
          <w:szCs w:val="20"/>
          <w:lang w:val="en-US"/>
        </w:rPr>
        <w:t xml:space="preserve">For non-performance or improper performance of obligations under this </w:t>
      </w:r>
      <w:r w:rsidR="00042F3A" w:rsidRPr="00261966">
        <w:rPr>
          <w:rFonts w:ascii="Calibri" w:hAnsi="Calibri" w:cs="Calibri"/>
          <w:sz w:val="20"/>
          <w:szCs w:val="20"/>
          <w:lang w:val="en-US"/>
        </w:rPr>
        <w:t>Contract</w:t>
      </w:r>
      <w:r w:rsidRPr="0089124F">
        <w:rPr>
          <w:rFonts w:ascii="Calibri" w:hAnsi="Calibri" w:cs="Calibri"/>
          <w:sz w:val="20"/>
          <w:szCs w:val="20"/>
          <w:lang w:val="en-US"/>
        </w:rPr>
        <w:t xml:space="preserve">, the Parties are liable in accordance with the current </w:t>
      </w:r>
      <w:r w:rsidR="00936E6F">
        <w:rPr>
          <w:rFonts w:ascii="Calibri" w:hAnsi="Calibri" w:cs="Calibri"/>
          <w:sz w:val="20"/>
          <w:szCs w:val="20"/>
          <w:lang w:val="en-US"/>
        </w:rPr>
        <w:t xml:space="preserve">law </w:t>
      </w:r>
      <w:r w:rsidRPr="0089124F">
        <w:rPr>
          <w:rFonts w:ascii="Calibri" w:hAnsi="Calibri" w:cs="Calibri"/>
          <w:sz w:val="20"/>
          <w:szCs w:val="20"/>
          <w:lang w:val="en-US"/>
        </w:rPr>
        <w:t xml:space="preserve">of </w:t>
      </w:r>
      <w:r w:rsidR="00936E6F">
        <w:rPr>
          <w:rFonts w:ascii="Calibri" w:hAnsi="Calibri" w:cs="Calibri"/>
          <w:sz w:val="20"/>
          <w:szCs w:val="20"/>
          <w:lang w:val="en-US"/>
        </w:rPr>
        <w:t xml:space="preserve">State of </w:t>
      </w:r>
      <w:r w:rsidRPr="0089124F">
        <w:rPr>
          <w:rFonts w:ascii="Calibri" w:hAnsi="Calibri" w:cs="Calibri"/>
          <w:sz w:val="20"/>
          <w:szCs w:val="20"/>
          <w:lang w:val="en-US"/>
        </w:rPr>
        <w:t>Israel.</w:t>
      </w:r>
    </w:p>
    <w:p w14:paraId="6410500D" w14:textId="3C4673A9" w:rsidR="0089124F" w:rsidRPr="0089124F" w:rsidRDefault="0089124F" w:rsidP="0089124F">
      <w:pPr>
        <w:suppressAutoHyphens/>
        <w:ind w:left="708"/>
        <w:rPr>
          <w:rFonts w:ascii="Calibri" w:hAnsi="Calibri" w:cs="Calibri"/>
          <w:b/>
          <w:sz w:val="20"/>
          <w:szCs w:val="20"/>
          <w:lang w:val="en-US"/>
        </w:rPr>
      </w:pPr>
      <w:r w:rsidRPr="0089124F">
        <w:rPr>
          <w:rFonts w:ascii="Calibri" w:hAnsi="Calibri" w:cs="Calibri"/>
          <w:b/>
          <w:sz w:val="20"/>
          <w:szCs w:val="20"/>
          <w:lang w:val="en-US"/>
        </w:rPr>
        <w:t xml:space="preserve">6.2. </w:t>
      </w:r>
      <w:r w:rsidRPr="0089124F">
        <w:rPr>
          <w:rFonts w:ascii="Calibri" w:hAnsi="Calibri" w:cs="Calibri"/>
          <w:sz w:val="20"/>
          <w:szCs w:val="20"/>
          <w:lang w:val="en-US"/>
        </w:rPr>
        <w:t xml:space="preserve">For non-performance/timely performance of obligations under the </w:t>
      </w:r>
      <w:r w:rsidR="00042F3A" w:rsidRPr="00261966">
        <w:rPr>
          <w:rFonts w:ascii="Calibri" w:hAnsi="Calibri" w:cs="Calibri"/>
          <w:sz w:val="20"/>
          <w:szCs w:val="20"/>
          <w:lang w:val="en-US"/>
        </w:rPr>
        <w:t>Contract</w:t>
      </w:r>
      <w:r w:rsidRPr="0089124F">
        <w:rPr>
          <w:rFonts w:ascii="Calibri" w:hAnsi="Calibri" w:cs="Calibri"/>
          <w:sz w:val="20"/>
          <w:szCs w:val="20"/>
          <w:lang w:val="en-US"/>
        </w:rPr>
        <w:t>, the Party that committed the breach of performance of obligations/non-performance of obligations, at the request of the other Party, must pay a penalty in the amount of 0.1% of the value of the unfulfilled/untimely fulfilled obligations for each day of delay/non-performance, but not more than 10% of the cost of services under the respective Appendix.</w:t>
      </w:r>
    </w:p>
    <w:p w14:paraId="60DBED1F" w14:textId="5F37C316" w:rsidR="0089124F" w:rsidRPr="00AA53C4" w:rsidRDefault="0089124F" w:rsidP="0089124F">
      <w:pPr>
        <w:suppressAutoHyphens/>
        <w:ind w:left="708"/>
        <w:rPr>
          <w:rFonts w:ascii="Calibri" w:hAnsi="Calibri" w:cs="Calibri"/>
          <w:sz w:val="20"/>
          <w:szCs w:val="20"/>
          <w:lang w:val="en-US"/>
        </w:rPr>
      </w:pPr>
      <w:r w:rsidRPr="0089124F">
        <w:rPr>
          <w:rFonts w:ascii="Calibri" w:hAnsi="Calibri" w:cs="Calibri"/>
          <w:b/>
          <w:sz w:val="20"/>
          <w:szCs w:val="20"/>
          <w:lang w:val="en-US"/>
        </w:rPr>
        <w:t xml:space="preserve">6.3. </w:t>
      </w:r>
      <w:r w:rsidRPr="0089124F">
        <w:rPr>
          <w:rFonts w:ascii="Calibri" w:hAnsi="Calibri" w:cs="Calibri"/>
          <w:sz w:val="20"/>
          <w:szCs w:val="20"/>
          <w:lang w:val="en-US"/>
        </w:rPr>
        <w:t xml:space="preserve">The Parties are released from liability for partial or complete non-performance of obligations under this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 xml:space="preserve">(except for the non-payment of any previously due amount) if it is caused by </w:t>
      </w:r>
      <w:r w:rsidRPr="00AA53C4">
        <w:rPr>
          <w:rFonts w:ascii="Calibri" w:hAnsi="Calibri" w:cs="Calibri"/>
          <w:i/>
          <w:iCs/>
          <w:sz w:val="20"/>
          <w:szCs w:val="20"/>
          <w:lang w:val="en-US"/>
        </w:rPr>
        <w:t>force majeure</w:t>
      </w:r>
      <w:r w:rsidRPr="0089124F">
        <w:rPr>
          <w:rFonts w:ascii="Calibri" w:hAnsi="Calibri" w:cs="Calibri"/>
          <w:sz w:val="20"/>
          <w:szCs w:val="20"/>
          <w:lang w:val="en-US"/>
        </w:rPr>
        <w:t xml:space="preserve"> circumstances, namely: fire, floods, earthquakes, wars, as well as prohibitive acts or other actions of government authorities and management and other circumstances beyond the control of the Parties, and if these circumstances directly affected the </w:t>
      </w:r>
      <w:hyperlink r:id="rId8" w:history="1">
        <w:r w:rsidR="00AA53C4" w:rsidRPr="00AA53C4">
          <w:rPr>
            <w:rFonts w:ascii="Calibri" w:hAnsi="Calibri" w:cs="Calibri"/>
            <w:sz w:val="20"/>
            <w:szCs w:val="20"/>
            <w:lang w:val="en-US"/>
          </w:rPr>
          <w:t>fulfillment</w:t>
        </w:r>
      </w:hyperlink>
      <w:r w:rsidR="00AA53C4" w:rsidRPr="0089124F">
        <w:rPr>
          <w:rFonts w:ascii="Calibri" w:hAnsi="Calibri" w:cs="Calibri"/>
          <w:sz w:val="20"/>
          <w:szCs w:val="20"/>
          <w:lang w:val="en-US"/>
        </w:rPr>
        <w:t xml:space="preserve"> </w:t>
      </w:r>
      <w:r w:rsidRPr="0089124F">
        <w:rPr>
          <w:rFonts w:ascii="Calibri" w:hAnsi="Calibri" w:cs="Calibri"/>
          <w:sz w:val="20"/>
          <w:szCs w:val="20"/>
          <w:lang w:val="en-US"/>
        </w:rPr>
        <w:t xml:space="preserve">of this </w:t>
      </w:r>
      <w:r w:rsidR="00042F3A" w:rsidRPr="00261966">
        <w:rPr>
          <w:rFonts w:ascii="Calibri" w:hAnsi="Calibri" w:cs="Calibri"/>
          <w:sz w:val="20"/>
          <w:szCs w:val="20"/>
          <w:lang w:val="en-US"/>
        </w:rPr>
        <w:t>Contract</w:t>
      </w:r>
      <w:r w:rsidRPr="0089124F">
        <w:rPr>
          <w:rFonts w:ascii="Calibri" w:hAnsi="Calibri" w:cs="Calibri"/>
          <w:sz w:val="20"/>
          <w:szCs w:val="20"/>
          <w:lang w:val="en-US"/>
        </w:rPr>
        <w:t>.</w:t>
      </w:r>
    </w:p>
    <w:p w14:paraId="70249567" w14:textId="26CE65E3" w:rsidR="0089124F" w:rsidRPr="0089124F" w:rsidRDefault="0089124F" w:rsidP="0089124F">
      <w:pPr>
        <w:suppressAutoHyphens/>
        <w:ind w:left="708"/>
        <w:rPr>
          <w:rFonts w:ascii="Calibri" w:hAnsi="Calibri" w:cs="Calibri"/>
          <w:sz w:val="20"/>
          <w:szCs w:val="20"/>
          <w:lang w:val="en-US"/>
        </w:rPr>
      </w:pPr>
      <w:r w:rsidRPr="0089124F">
        <w:rPr>
          <w:rFonts w:ascii="Calibri" w:hAnsi="Calibri" w:cs="Calibri"/>
          <w:b/>
          <w:sz w:val="20"/>
          <w:szCs w:val="20"/>
          <w:lang w:val="en-US"/>
        </w:rPr>
        <w:t xml:space="preserve">6.4. </w:t>
      </w:r>
      <w:r w:rsidRPr="0089124F">
        <w:rPr>
          <w:rFonts w:ascii="Calibri" w:hAnsi="Calibri" w:cs="Calibri"/>
          <w:sz w:val="20"/>
          <w:szCs w:val="20"/>
          <w:lang w:val="en-US"/>
        </w:rPr>
        <w:t xml:space="preserve">The Party for which it became impossible to fulfill obligations under this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 xml:space="preserve">must notify the other Party in writing within 5 (five) working days of the occurrence and cessation of such circumstances. Certificates issued by authorized authorities will serve as evidence of </w:t>
      </w:r>
      <w:r w:rsidRPr="00936E6F">
        <w:rPr>
          <w:rFonts w:ascii="Calibri" w:hAnsi="Calibri" w:cs="Calibri"/>
          <w:i/>
          <w:iCs/>
          <w:sz w:val="20"/>
          <w:szCs w:val="20"/>
          <w:lang w:val="en-US"/>
        </w:rPr>
        <w:t>force majeure.</w:t>
      </w:r>
      <w:r w:rsidRPr="0089124F">
        <w:rPr>
          <w:rFonts w:ascii="Calibri" w:hAnsi="Calibri" w:cs="Calibri"/>
          <w:sz w:val="20"/>
          <w:szCs w:val="20"/>
          <w:lang w:val="en-US"/>
        </w:rPr>
        <w:t xml:space="preserve"> In case of non-compliance with this condition, the Party for which </w:t>
      </w:r>
      <w:r w:rsidRPr="00936E6F">
        <w:rPr>
          <w:rFonts w:ascii="Calibri" w:hAnsi="Calibri" w:cs="Calibri"/>
          <w:i/>
          <w:iCs/>
          <w:sz w:val="20"/>
          <w:szCs w:val="20"/>
          <w:lang w:val="en-US"/>
        </w:rPr>
        <w:t>force majeure</w:t>
      </w:r>
      <w:r w:rsidRPr="0089124F">
        <w:rPr>
          <w:rFonts w:ascii="Calibri" w:hAnsi="Calibri" w:cs="Calibri"/>
          <w:sz w:val="20"/>
          <w:szCs w:val="20"/>
          <w:lang w:val="en-US"/>
        </w:rPr>
        <w:t xml:space="preserve"> circumstances arose loses the right to refer to them in case of delayed performance.</w:t>
      </w:r>
    </w:p>
    <w:p w14:paraId="468473C6" w14:textId="296BA983" w:rsidR="0089124F" w:rsidRPr="0089124F" w:rsidRDefault="0089124F" w:rsidP="0089124F">
      <w:pPr>
        <w:suppressAutoHyphens/>
        <w:ind w:left="708"/>
        <w:rPr>
          <w:rFonts w:ascii="Calibri" w:hAnsi="Calibri" w:cs="Calibri"/>
          <w:sz w:val="20"/>
          <w:szCs w:val="20"/>
          <w:lang w:val="en-US"/>
        </w:rPr>
      </w:pPr>
      <w:r w:rsidRPr="0089124F">
        <w:rPr>
          <w:rFonts w:ascii="Calibri" w:hAnsi="Calibri" w:cs="Calibri"/>
          <w:sz w:val="20"/>
          <w:szCs w:val="20"/>
          <w:lang w:val="en-US"/>
        </w:rPr>
        <w:t xml:space="preserve">In this case, the performance of obligations under this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is postponed for a period corresponding to the time during which such circumstances were in effect, but not more than one month.</w:t>
      </w:r>
    </w:p>
    <w:p w14:paraId="625A4739" w14:textId="5762382E" w:rsidR="0089124F" w:rsidRPr="0089124F" w:rsidRDefault="0089124F" w:rsidP="0089124F">
      <w:pPr>
        <w:suppressAutoHyphens/>
        <w:ind w:left="708"/>
        <w:rPr>
          <w:rFonts w:ascii="Calibri" w:hAnsi="Calibri" w:cs="Calibri"/>
          <w:b/>
          <w:sz w:val="20"/>
          <w:szCs w:val="20"/>
          <w:lang w:val="en-US"/>
        </w:rPr>
      </w:pPr>
      <w:r w:rsidRPr="0089124F">
        <w:rPr>
          <w:rFonts w:ascii="Calibri" w:hAnsi="Calibri" w:cs="Calibri"/>
          <w:b/>
          <w:sz w:val="20"/>
          <w:szCs w:val="20"/>
          <w:lang w:val="en-US"/>
        </w:rPr>
        <w:t xml:space="preserve">6.5. </w:t>
      </w:r>
      <w:r w:rsidRPr="0089124F">
        <w:rPr>
          <w:rFonts w:ascii="Calibri" w:hAnsi="Calibri" w:cs="Calibri"/>
          <w:sz w:val="20"/>
          <w:szCs w:val="20"/>
          <w:lang w:val="en-US"/>
        </w:rPr>
        <w:t xml:space="preserve">If the circumstances specified in clause 6.3 of the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 xml:space="preserve">continue for more than 15 (fifteen) days, each of the Parties has the right to refuse further performance of the </w:t>
      </w:r>
      <w:r w:rsidR="00042F3A" w:rsidRPr="00261966">
        <w:rPr>
          <w:rFonts w:ascii="Calibri" w:hAnsi="Calibri" w:cs="Calibri"/>
          <w:sz w:val="20"/>
          <w:szCs w:val="20"/>
          <w:lang w:val="en-US"/>
        </w:rPr>
        <w:t>Contract</w:t>
      </w:r>
      <w:r w:rsidRPr="0089124F">
        <w:rPr>
          <w:rFonts w:ascii="Calibri" w:hAnsi="Calibri" w:cs="Calibri"/>
          <w:sz w:val="20"/>
          <w:szCs w:val="20"/>
          <w:lang w:val="en-US"/>
        </w:rPr>
        <w:t>.</w:t>
      </w:r>
    </w:p>
    <w:p w14:paraId="24006345" w14:textId="77777777" w:rsidR="0089124F" w:rsidRPr="006A15F1" w:rsidRDefault="0089124F" w:rsidP="00DA6DA7">
      <w:pPr>
        <w:suppressAutoHyphens/>
        <w:ind w:firstLine="708"/>
        <w:jc w:val="center"/>
        <w:rPr>
          <w:rFonts w:ascii="Calibri" w:hAnsi="Calibri" w:cs="Calibri"/>
          <w:b/>
          <w:sz w:val="20"/>
          <w:szCs w:val="20"/>
          <w:lang w:val="en-US"/>
        </w:rPr>
      </w:pPr>
    </w:p>
    <w:p w14:paraId="27A36D02" w14:textId="49AF9199" w:rsidR="0089124F" w:rsidRPr="0089124F" w:rsidRDefault="0089124F" w:rsidP="0089124F">
      <w:pPr>
        <w:tabs>
          <w:tab w:val="num" w:pos="720"/>
        </w:tabs>
        <w:suppressAutoHyphens/>
        <w:ind w:firstLine="709"/>
        <w:jc w:val="both"/>
        <w:rPr>
          <w:rFonts w:ascii="Calibri" w:hAnsi="Calibri" w:cs="Calibri"/>
          <w:b/>
          <w:bCs/>
          <w:sz w:val="20"/>
          <w:szCs w:val="20"/>
          <w:lang w:val="en-US"/>
        </w:rPr>
      </w:pPr>
      <w:r w:rsidRPr="0089124F">
        <w:rPr>
          <w:rFonts w:ascii="Calibri" w:hAnsi="Calibri" w:cs="Calibri"/>
          <w:b/>
          <w:bCs/>
          <w:sz w:val="20"/>
          <w:szCs w:val="20"/>
          <w:lang w:val="en-US"/>
        </w:rPr>
        <w:t xml:space="preserve">7. Procedure for Amendment and Termination of the </w:t>
      </w:r>
      <w:r w:rsidR="00042F3A" w:rsidRPr="00042F3A">
        <w:rPr>
          <w:rFonts w:ascii="Calibri" w:hAnsi="Calibri" w:cs="Calibri"/>
          <w:b/>
          <w:bCs/>
          <w:sz w:val="20"/>
          <w:szCs w:val="20"/>
          <w:lang w:val="en-US"/>
        </w:rPr>
        <w:t>Contract</w:t>
      </w:r>
      <w:r w:rsidRPr="0089124F">
        <w:rPr>
          <w:rFonts w:ascii="Calibri" w:hAnsi="Calibri" w:cs="Calibri"/>
          <w:b/>
          <w:bCs/>
          <w:sz w:val="20"/>
          <w:szCs w:val="20"/>
          <w:lang w:val="en-US"/>
        </w:rPr>
        <w:t>. Dispute Resolution.</w:t>
      </w:r>
    </w:p>
    <w:p w14:paraId="4399B8E6" w14:textId="43724A1C" w:rsidR="0089124F" w:rsidRPr="0089124F" w:rsidRDefault="0089124F" w:rsidP="0089124F">
      <w:pPr>
        <w:suppressAutoHyphens/>
        <w:ind w:left="708" w:firstLine="1"/>
        <w:jc w:val="both"/>
        <w:rPr>
          <w:rFonts w:ascii="Calibri" w:hAnsi="Calibri" w:cs="Calibri"/>
          <w:b/>
          <w:sz w:val="20"/>
          <w:szCs w:val="20"/>
          <w:lang w:val="en-US"/>
        </w:rPr>
      </w:pPr>
      <w:r w:rsidRPr="0089124F">
        <w:rPr>
          <w:rFonts w:ascii="Calibri" w:hAnsi="Calibri" w:cs="Calibri"/>
          <w:b/>
          <w:sz w:val="20"/>
          <w:szCs w:val="20"/>
          <w:lang w:val="en-US"/>
        </w:rPr>
        <w:t xml:space="preserve">7.1. </w:t>
      </w:r>
      <w:r w:rsidRPr="0089124F">
        <w:rPr>
          <w:rFonts w:ascii="Calibri" w:hAnsi="Calibri" w:cs="Calibri"/>
          <w:sz w:val="20"/>
          <w:szCs w:val="20"/>
          <w:lang w:val="en-US"/>
        </w:rPr>
        <w:t xml:space="preserve">The conditions under which this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 xml:space="preserve">is concluded may be amended by mutual agreement of the Parties or in accordance with the </w:t>
      </w:r>
      <w:r w:rsidR="00936E6F">
        <w:rPr>
          <w:rFonts w:ascii="Calibri" w:hAnsi="Calibri" w:cs="Calibri"/>
          <w:sz w:val="20"/>
          <w:szCs w:val="20"/>
          <w:lang w:val="en-US"/>
        </w:rPr>
        <w:t>law</w:t>
      </w:r>
      <w:r w:rsidRPr="0089124F">
        <w:rPr>
          <w:rFonts w:ascii="Calibri" w:hAnsi="Calibri" w:cs="Calibri"/>
          <w:sz w:val="20"/>
          <w:szCs w:val="20"/>
          <w:lang w:val="en-US"/>
        </w:rPr>
        <w:t xml:space="preserve"> of </w:t>
      </w:r>
      <w:r w:rsidR="00936E6F">
        <w:rPr>
          <w:rFonts w:ascii="Calibri" w:hAnsi="Calibri" w:cs="Calibri"/>
          <w:sz w:val="20"/>
          <w:szCs w:val="20"/>
          <w:lang w:val="en-US"/>
        </w:rPr>
        <w:t xml:space="preserve">State of </w:t>
      </w:r>
      <w:r w:rsidRPr="0089124F">
        <w:rPr>
          <w:rFonts w:ascii="Calibri" w:hAnsi="Calibri" w:cs="Calibri"/>
          <w:sz w:val="20"/>
          <w:szCs w:val="20"/>
          <w:lang w:val="en-US"/>
        </w:rPr>
        <w:t xml:space="preserve">Israel. All changes and additions to this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are valid only if made in writing and signed by authorized representatives of the Parties.</w:t>
      </w:r>
    </w:p>
    <w:p w14:paraId="7B571ADB" w14:textId="331EC810" w:rsidR="0089124F" w:rsidRPr="0089124F" w:rsidRDefault="0089124F" w:rsidP="0089124F">
      <w:pPr>
        <w:suppressAutoHyphens/>
        <w:ind w:left="708" w:firstLine="1"/>
        <w:jc w:val="both"/>
        <w:rPr>
          <w:rFonts w:ascii="Calibri" w:hAnsi="Calibri" w:cs="Calibri"/>
          <w:b/>
          <w:sz w:val="20"/>
          <w:szCs w:val="20"/>
          <w:lang w:val="en-US"/>
        </w:rPr>
      </w:pPr>
      <w:r w:rsidRPr="0089124F">
        <w:rPr>
          <w:rFonts w:ascii="Calibri" w:hAnsi="Calibri" w:cs="Calibri"/>
          <w:b/>
          <w:sz w:val="20"/>
          <w:szCs w:val="20"/>
          <w:lang w:val="en-US"/>
        </w:rPr>
        <w:t xml:space="preserve">7.2. </w:t>
      </w:r>
      <w:r w:rsidRPr="0089124F">
        <w:rPr>
          <w:rFonts w:ascii="Calibri" w:hAnsi="Calibri" w:cs="Calibri"/>
          <w:sz w:val="20"/>
          <w:szCs w:val="20"/>
          <w:lang w:val="en-US"/>
        </w:rPr>
        <w:t xml:space="preserve">The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 xml:space="preserve">may be terminated by mutual agreement of the Parties, at the initiative of either Party, by court decision, as well as due to circumstances beyond the control of the Parties, including in the event of the </w:t>
      </w:r>
      <w:r w:rsidR="00042F3A" w:rsidRPr="00042F3A">
        <w:rPr>
          <w:rFonts w:ascii="Calibri" w:hAnsi="Calibri" w:cs="Calibri"/>
          <w:sz w:val="20"/>
          <w:szCs w:val="20"/>
          <w:lang w:val="en-US"/>
        </w:rPr>
        <w:t>Service Provider</w:t>
      </w:r>
      <w:r w:rsidRPr="0089124F">
        <w:rPr>
          <w:rFonts w:ascii="Calibri" w:hAnsi="Calibri" w:cs="Calibri"/>
          <w:sz w:val="20"/>
          <w:szCs w:val="20"/>
          <w:lang w:val="en-US"/>
        </w:rPr>
        <w:t>'s liquidation.</w:t>
      </w:r>
    </w:p>
    <w:p w14:paraId="57AE3274" w14:textId="0F3C8B7E" w:rsidR="0089124F" w:rsidRPr="0089124F" w:rsidRDefault="0089124F" w:rsidP="0089124F">
      <w:pPr>
        <w:suppressAutoHyphens/>
        <w:ind w:firstLine="709"/>
        <w:jc w:val="both"/>
        <w:rPr>
          <w:rFonts w:ascii="Calibri" w:hAnsi="Calibri" w:cs="Calibri"/>
          <w:b/>
          <w:sz w:val="20"/>
          <w:szCs w:val="20"/>
          <w:lang w:val="en-US"/>
        </w:rPr>
      </w:pPr>
      <w:r w:rsidRPr="0089124F">
        <w:rPr>
          <w:rFonts w:ascii="Calibri" w:hAnsi="Calibri" w:cs="Calibri"/>
          <w:b/>
          <w:sz w:val="20"/>
          <w:szCs w:val="20"/>
          <w:lang w:val="en-US"/>
        </w:rPr>
        <w:t xml:space="preserve">7.3. </w:t>
      </w:r>
      <w:r w:rsidRPr="0089124F">
        <w:rPr>
          <w:rFonts w:ascii="Calibri" w:hAnsi="Calibri" w:cs="Calibri"/>
          <w:sz w:val="20"/>
          <w:szCs w:val="20"/>
          <w:lang w:val="en-US"/>
        </w:rPr>
        <w:t xml:space="preserve">The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 xml:space="preserve">may be terminated by the </w:t>
      </w:r>
      <w:r w:rsidR="00042F3A" w:rsidRPr="00042F3A">
        <w:rPr>
          <w:rFonts w:ascii="Calibri" w:hAnsi="Calibri" w:cs="Calibri"/>
          <w:sz w:val="20"/>
          <w:szCs w:val="20"/>
          <w:lang w:val="en-US"/>
        </w:rPr>
        <w:t>Service Provider</w:t>
      </w:r>
      <w:r w:rsidR="00042F3A">
        <w:rPr>
          <w:rFonts w:ascii="Calibri" w:hAnsi="Calibri" w:cs="Calibri"/>
          <w:sz w:val="20"/>
          <w:szCs w:val="20"/>
          <w:lang w:val="en-US"/>
        </w:rPr>
        <w:t xml:space="preserve"> </w:t>
      </w:r>
      <w:r w:rsidRPr="0089124F">
        <w:rPr>
          <w:rFonts w:ascii="Calibri" w:hAnsi="Calibri" w:cs="Calibri"/>
          <w:sz w:val="20"/>
          <w:szCs w:val="20"/>
          <w:lang w:val="en-US"/>
        </w:rPr>
        <w:t>unilaterally in cases of:</w:t>
      </w:r>
    </w:p>
    <w:p w14:paraId="50D25F63" w14:textId="2FEE38E5" w:rsidR="0089124F" w:rsidRPr="0089124F" w:rsidRDefault="0089124F" w:rsidP="00FF621B">
      <w:pPr>
        <w:suppressAutoHyphens/>
        <w:ind w:left="720"/>
        <w:jc w:val="both"/>
        <w:rPr>
          <w:rFonts w:ascii="Calibri" w:hAnsi="Calibri" w:cs="Calibri"/>
          <w:sz w:val="20"/>
          <w:szCs w:val="20"/>
          <w:lang w:val="en-US"/>
        </w:rPr>
      </w:pPr>
      <w:r w:rsidRPr="0089124F">
        <w:rPr>
          <w:rFonts w:ascii="Calibri" w:hAnsi="Calibri" w:cs="Calibri"/>
          <w:sz w:val="20"/>
          <w:szCs w:val="20"/>
          <w:lang w:val="en-US"/>
        </w:rPr>
        <w:t xml:space="preserve">Establishing a violation of the admission procedure to the educational institution, leading to the illegal enrollment of the Customer and/or the </w:t>
      </w:r>
      <w:r w:rsidR="00102526" w:rsidRPr="00261966">
        <w:rPr>
          <w:rFonts w:ascii="Calibri" w:hAnsi="Calibri" w:cs="Calibri"/>
          <w:sz w:val="20"/>
          <w:szCs w:val="20"/>
          <w:lang w:val="en-US"/>
        </w:rPr>
        <w:t xml:space="preserve">Learner </w:t>
      </w:r>
      <w:r w:rsidRPr="0089124F">
        <w:rPr>
          <w:rFonts w:ascii="Calibri" w:hAnsi="Calibri" w:cs="Calibri"/>
          <w:sz w:val="20"/>
          <w:szCs w:val="20"/>
          <w:lang w:val="en-US"/>
        </w:rPr>
        <w:t xml:space="preserve">in this educational institution due to the fault of the </w:t>
      </w:r>
      <w:proofErr w:type="gramStart"/>
      <w:r w:rsidRPr="0089124F">
        <w:rPr>
          <w:rFonts w:ascii="Calibri" w:hAnsi="Calibri" w:cs="Calibri"/>
          <w:sz w:val="20"/>
          <w:szCs w:val="20"/>
          <w:lang w:val="en-US"/>
        </w:rPr>
        <w:t>Customer;</w:t>
      </w:r>
      <w:proofErr w:type="gramEnd"/>
    </w:p>
    <w:p w14:paraId="31A22B3D" w14:textId="77777777" w:rsidR="0089124F" w:rsidRPr="0089124F" w:rsidRDefault="0089124F" w:rsidP="00FF621B">
      <w:pPr>
        <w:suppressAutoHyphens/>
        <w:ind w:left="720"/>
        <w:jc w:val="both"/>
        <w:rPr>
          <w:rFonts w:ascii="Calibri" w:hAnsi="Calibri" w:cs="Calibri"/>
          <w:sz w:val="20"/>
          <w:szCs w:val="20"/>
          <w:lang w:val="en-US"/>
        </w:rPr>
      </w:pPr>
      <w:r w:rsidRPr="0089124F">
        <w:rPr>
          <w:rFonts w:ascii="Calibri" w:hAnsi="Calibri" w:cs="Calibri"/>
          <w:sz w:val="20"/>
          <w:szCs w:val="20"/>
          <w:lang w:val="en-US"/>
        </w:rPr>
        <w:t xml:space="preserve">Delay in payment for the cost of paid educational </w:t>
      </w:r>
      <w:proofErr w:type="gramStart"/>
      <w:r w:rsidRPr="0089124F">
        <w:rPr>
          <w:rFonts w:ascii="Calibri" w:hAnsi="Calibri" w:cs="Calibri"/>
          <w:sz w:val="20"/>
          <w:szCs w:val="20"/>
          <w:lang w:val="en-US"/>
        </w:rPr>
        <w:t>services;</w:t>
      </w:r>
      <w:proofErr w:type="gramEnd"/>
    </w:p>
    <w:p w14:paraId="35618792" w14:textId="4492DFFA" w:rsidR="0089124F" w:rsidRPr="0089124F" w:rsidRDefault="0089124F" w:rsidP="00FF621B">
      <w:pPr>
        <w:suppressAutoHyphens/>
        <w:ind w:left="720"/>
        <w:jc w:val="both"/>
        <w:rPr>
          <w:rFonts w:ascii="Calibri" w:hAnsi="Calibri" w:cs="Calibri"/>
          <w:sz w:val="20"/>
          <w:szCs w:val="20"/>
          <w:lang w:val="en-US"/>
        </w:rPr>
      </w:pPr>
      <w:r w:rsidRPr="0089124F">
        <w:rPr>
          <w:rFonts w:ascii="Calibri" w:hAnsi="Calibri" w:cs="Calibri"/>
          <w:sz w:val="20"/>
          <w:szCs w:val="20"/>
          <w:lang w:val="en-US"/>
        </w:rPr>
        <w:t xml:space="preserve">Inability to properly fulfill the obligation to provide paid educational services due to the actions (inaction) of the </w:t>
      </w:r>
      <w:proofErr w:type="gramStart"/>
      <w:r w:rsidR="00102526" w:rsidRPr="00261966">
        <w:rPr>
          <w:rFonts w:ascii="Calibri" w:hAnsi="Calibri" w:cs="Calibri"/>
          <w:sz w:val="20"/>
          <w:szCs w:val="20"/>
          <w:lang w:val="en-US"/>
        </w:rPr>
        <w:t>Learner</w:t>
      </w:r>
      <w:r w:rsidRPr="0089124F">
        <w:rPr>
          <w:rFonts w:ascii="Calibri" w:hAnsi="Calibri" w:cs="Calibri"/>
          <w:sz w:val="20"/>
          <w:szCs w:val="20"/>
          <w:lang w:val="en-US"/>
        </w:rPr>
        <w:t>;</w:t>
      </w:r>
      <w:proofErr w:type="gramEnd"/>
    </w:p>
    <w:p w14:paraId="799ABFA8" w14:textId="13126DAE" w:rsidR="0089124F" w:rsidRPr="0089124F" w:rsidRDefault="0089124F" w:rsidP="00FF621B">
      <w:pPr>
        <w:suppressAutoHyphens/>
        <w:ind w:left="720"/>
        <w:jc w:val="both"/>
        <w:rPr>
          <w:rFonts w:ascii="Calibri" w:hAnsi="Calibri" w:cs="Calibri"/>
          <w:sz w:val="20"/>
          <w:szCs w:val="20"/>
          <w:lang w:val="en-US"/>
        </w:rPr>
      </w:pPr>
      <w:r w:rsidRPr="0089124F">
        <w:rPr>
          <w:rFonts w:ascii="Calibri" w:hAnsi="Calibri" w:cs="Calibri"/>
          <w:sz w:val="20"/>
          <w:szCs w:val="20"/>
          <w:lang w:val="en-US"/>
        </w:rPr>
        <w:t xml:space="preserve">Application of expulsion to the </w:t>
      </w:r>
      <w:r w:rsidR="00102526" w:rsidRPr="00261966">
        <w:rPr>
          <w:rFonts w:ascii="Calibri" w:hAnsi="Calibri" w:cs="Calibri"/>
          <w:sz w:val="20"/>
          <w:szCs w:val="20"/>
          <w:lang w:val="en-US"/>
        </w:rPr>
        <w:t xml:space="preserve">Learner </w:t>
      </w:r>
      <w:r w:rsidRPr="0089124F">
        <w:rPr>
          <w:rFonts w:ascii="Calibri" w:hAnsi="Calibri" w:cs="Calibri"/>
          <w:sz w:val="20"/>
          <w:szCs w:val="20"/>
          <w:lang w:val="en-US"/>
        </w:rPr>
        <w:t xml:space="preserve">as a disciplinary measure in case of non-compliance by the </w:t>
      </w:r>
      <w:r w:rsidR="00102526" w:rsidRPr="00261966">
        <w:rPr>
          <w:rFonts w:ascii="Calibri" w:hAnsi="Calibri" w:cs="Calibri"/>
          <w:sz w:val="20"/>
          <w:szCs w:val="20"/>
          <w:lang w:val="en-US"/>
        </w:rPr>
        <w:t xml:space="preserve">Learner </w:t>
      </w:r>
      <w:r w:rsidRPr="0089124F">
        <w:rPr>
          <w:rFonts w:ascii="Calibri" w:hAnsi="Calibri" w:cs="Calibri"/>
          <w:sz w:val="20"/>
          <w:szCs w:val="20"/>
          <w:lang w:val="en-US"/>
        </w:rPr>
        <w:t>with the obligations to conscientiously master the educational program and fulfill the study plan.</w:t>
      </w:r>
    </w:p>
    <w:p w14:paraId="40B78525" w14:textId="1E113ED8" w:rsidR="0089124F" w:rsidRPr="0089124F" w:rsidRDefault="0089124F" w:rsidP="0089124F">
      <w:pPr>
        <w:suppressAutoHyphens/>
        <w:ind w:left="708" w:firstLine="1"/>
        <w:jc w:val="both"/>
        <w:rPr>
          <w:rFonts w:ascii="Calibri" w:hAnsi="Calibri" w:cs="Calibri"/>
          <w:b/>
          <w:sz w:val="20"/>
          <w:szCs w:val="20"/>
          <w:lang w:val="en-US"/>
        </w:rPr>
      </w:pPr>
      <w:r w:rsidRPr="0089124F">
        <w:rPr>
          <w:rFonts w:ascii="Calibri" w:hAnsi="Calibri" w:cs="Calibri"/>
          <w:b/>
          <w:sz w:val="20"/>
          <w:szCs w:val="20"/>
          <w:lang w:val="en-US"/>
        </w:rPr>
        <w:t xml:space="preserve">7.4. </w:t>
      </w:r>
      <w:r w:rsidRPr="0089124F">
        <w:rPr>
          <w:rFonts w:ascii="Calibri" w:hAnsi="Calibri" w:cs="Calibri"/>
          <w:sz w:val="20"/>
          <w:szCs w:val="20"/>
          <w:lang w:val="en-US"/>
        </w:rPr>
        <w:t xml:space="preserve">The Customer has the right to refuse to perform this </w:t>
      </w:r>
      <w:r w:rsidR="00042F3A" w:rsidRPr="00261966">
        <w:rPr>
          <w:rFonts w:ascii="Calibri" w:hAnsi="Calibri" w:cs="Calibri"/>
          <w:sz w:val="20"/>
          <w:szCs w:val="20"/>
          <w:lang w:val="en-US"/>
        </w:rPr>
        <w:t>Contract</w:t>
      </w:r>
      <w:r w:rsidRPr="0089124F">
        <w:rPr>
          <w:rFonts w:ascii="Calibri" w:hAnsi="Calibri" w:cs="Calibri"/>
          <w:sz w:val="20"/>
          <w:szCs w:val="20"/>
          <w:lang w:val="en-US"/>
        </w:rPr>
        <w:t xml:space="preserve">, provided that the </w:t>
      </w:r>
      <w:r w:rsidR="00042F3A" w:rsidRPr="00042F3A">
        <w:rPr>
          <w:rFonts w:ascii="Calibri" w:hAnsi="Calibri" w:cs="Calibri"/>
          <w:sz w:val="20"/>
          <w:szCs w:val="20"/>
          <w:lang w:val="en-US"/>
        </w:rPr>
        <w:t>Service Provider</w:t>
      </w:r>
      <w:r w:rsidR="00042F3A">
        <w:rPr>
          <w:rFonts w:ascii="Calibri" w:hAnsi="Calibri" w:cs="Calibri"/>
          <w:sz w:val="20"/>
          <w:szCs w:val="20"/>
          <w:lang w:val="en-US"/>
        </w:rPr>
        <w:t xml:space="preserve"> </w:t>
      </w:r>
      <w:r w:rsidRPr="0089124F">
        <w:rPr>
          <w:rFonts w:ascii="Calibri" w:hAnsi="Calibri" w:cs="Calibri"/>
          <w:sz w:val="20"/>
          <w:szCs w:val="20"/>
          <w:lang w:val="en-US"/>
        </w:rPr>
        <w:t xml:space="preserve">is reimbursed for the actual expenses incurred in connection with the performance of obligations under the </w:t>
      </w:r>
      <w:r w:rsidR="00042F3A" w:rsidRPr="00261966">
        <w:rPr>
          <w:rFonts w:ascii="Calibri" w:hAnsi="Calibri" w:cs="Calibri"/>
          <w:sz w:val="20"/>
          <w:szCs w:val="20"/>
          <w:lang w:val="en-US"/>
        </w:rPr>
        <w:t>Contract</w:t>
      </w:r>
      <w:r w:rsidRPr="0089124F">
        <w:rPr>
          <w:rFonts w:ascii="Calibri" w:hAnsi="Calibri" w:cs="Calibri"/>
          <w:sz w:val="20"/>
          <w:szCs w:val="20"/>
          <w:lang w:val="en-US"/>
        </w:rPr>
        <w:t xml:space="preserve">. In this case, the Customer notifies the </w:t>
      </w:r>
      <w:r w:rsidR="00042F3A" w:rsidRPr="00042F3A">
        <w:rPr>
          <w:rFonts w:ascii="Calibri" w:hAnsi="Calibri" w:cs="Calibri"/>
          <w:sz w:val="20"/>
          <w:szCs w:val="20"/>
          <w:lang w:val="en-US"/>
        </w:rPr>
        <w:t>Service Provider</w:t>
      </w:r>
      <w:r w:rsidRPr="0089124F">
        <w:rPr>
          <w:rFonts w:ascii="Calibri" w:hAnsi="Calibri" w:cs="Calibri"/>
          <w:sz w:val="20"/>
          <w:szCs w:val="20"/>
          <w:lang w:val="en-US"/>
        </w:rPr>
        <w:t xml:space="preserve"> in writing of their intention. The Customer's refusal of the proposed paid educational services cannot be a reason for changing the scope and conditions of the educational services already provided by the </w:t>
      </w:r>
      <w:r w:rsidR="00042F3A" w:rsidRPr="00042F3A">
        <w:rPr>
          <w:rFonts w:ascii="Calibri" w:hAnsi="Calibri" w:cs="Calibri"/>
          <w:sz w:val="20"/>
          <w:szCs w:val="20"/>
          <w:lang w:val="en-US"/>
        </w:rPr>
        <w:t>Service Provider</w:t>
      </w:r>
      <w:r w:rsidRPr="0089124F">
        <w:rPr>
          <w:rFonts w:ascii="Calibri" w:hAnsi="Calibri" w:cs="Calibri"/>
          <w:sz w:val="20"/>
          <w:szCs w:val="20"/>
          <w:lang w:val="en-US"/>
        </w:rPr>
        <w:t>.</w:t>
      </w:r>
    </w:p>
    <w:p w14:paraId="5B7BB2AF" w14:textId="21B6E76C" w:rsidR="0089124F" w:rsidRPr="0089124F" w:rsidRDefault="0089124F" w:rsidP="0089124F">
      <w:pPr>
        <w:suppressAutoHyphens/>
        <w:ind w:left="708" w:firstLine="1"/>
        <w:jc w:val="both"/>
        <w:rPr>
          <w:rFonts w:ascii="Calibri" w:hAnsi="Calibri" w:cs="Calibri"/>
          <w:b/>
          <w:sz w:val="20"/>
          <w:szCs w:val="20"/>
          <w:lang w:val="en-US"/>
        </w:rPr>
      </w:pPr>
      <w:r w:rsidRPr="0089124F">
        <w:rPr>
          <w:rFonts w:ascii="Calibri" w:hAnsi="Calibri" w:cs="Calibri"/>
          <w:b/>
          <w:sz w:val="20"/>
          <w:szCs w:val="20"/>
          <w:lang w:val="en-US"/>
        </w:rPr>
        <w:t xml:space="preserve">7.5. </w:t>
      </w:r>
      <w:r w:rsidRPr="0089124F">
        <w:rPr>
          <w:rFonts w:ascii="Calibri" w:hAnsi="Calibri" w:cs="Calibri"/>
          <w:sz w:val="20"/>
          <w:szCs w:val="20"/>
          <w:lang w:val="en-US"/>
        </w:rPr>
        <w:t xml:space="preserve">The refund of funds paid by the Customer is made only upon the written request of the Customer within a period not exceeding 15 (fifteen) working days from the date of the order for the expulsion of the </w:t>
      </w:r>
      <w:r w:rsidR="00102526" w:rsidRPr="00261966">
        <w:rPr>
          <w:rFonts w:ascii="Calibri" w:hAnsi="Calibri" w:cs="Calibri"/>
          <w:sz w:val="20"/>
          <w:szCs w:val="20"/>
          <w:lang w:val="en-US"/>
        </w:rPr>
        <w:t>Learner</w:t>
      </w:r>
      <w:r w:rsidRPr="0089124F">
        <w:rPr>
          <w:rFonts w:ascii="Calibri" w:hAnsi="Calibri" w:cs="Calibri"/>
          <w:sz w:val="20"/>
          <w:szCs w:val="20"/>
          <w:lang w:val="en-US"/>
        </w:rPr>
        <w:t>.</w:t>
      </w:r>
    </w:p>
    <w:p w14:paraId="3382C009" w14:textId="77777777" w:rsidR="0089124F" w:rsidRPr="0089124F" w:rsidRDefault="0089124F" w:rsidP="0089124F">
      <w:pPr>
        <w:suppressAutoHyphens/>
        <w:ind w:left="708" w:firstLine="1"/>
        <w:jc w:val="both"/>
        <w:rPr>
          <w:rFonts w:ascii="Calibri" w:hAnsi="Calibri" w:cs="Calibri"/>
          <w:b/>
          <w:sz w:val="20"/>
          <w:szCs w:val="20"/>
          <w:lang w:val="en-US"/>
        </w:rPr>
      </w:pPr>
      <w:r w:rsidRPr="0089124F">
        <w:rPr>
          <w:rFonts w:ascii="Calibri" w:hAnsi="Calibri" w:cs="Calibri"/>
          <w:b/>
          <w:sz w:val="20"/>
          <w:szCs w:val="20"/>
          <w:lang w:val="en-US"/>
        </w:rPr>
        <w:t xml:space="preserve">7.6. </w:t>
      </w:r>
      <w:r w:rsidRPr="0089124F">
        <w:rPr>
          <w:rFonts w:ascii="Calibri" w:hAnsi="Calibri" w:cs="Calibri"/>
          <w:sz w:val="20"/>
          <w:szCs w:val="20"/>
          <w:lang w:val="en-US"/>
        </w:rPr>
        <w:t>In case of disputes and disagreements related to the performance of this agreement, the parties will take all measures to resolve them through negotiations.</w:t>
      </w:r>
    </w:p>
    <w:p w14:paraId="3A0DF8A7" w14:textId="77777777" w:rsidR="0089124F" w:rsidRPr="0089124F" w:rsidRDefault="0089124F" w:rsidP="0089124F">
      <w:pPr>
        <w:suppressAutoHyphens/>
        <w:ind w:firstLine="709"/>
        <w:jc w:val="both"/>
        <w:rPr>
          <w:rFonts w:ascii="Calibri" w:hAnsi="Calibri" w:cs="Calibri"/>
          <w:b/>
          <w:sz w:val="20"/>
          <w:szCs w:val="20"/>
          <w:lang w:val="en-US"/>
        </w:rPr>
      </w:pPr>
      <w:r w:rsidRPr="0089124F">
        <w:rPr>
          <w:rFonts w:ascii="Calibri" w:hAnsi="Calibri" w:cs="Calibri"/>
          <w:b/>
          <w:sz w:val="20"/>
          <w:szCs w:val="20"/>
          <w:lang w:val="en-US"/>
        </w:rPr>
        <w:t xml:space="preserve">7.7. </w:t>
      </w:r>
      <w:r w:rsidRPr="0089124F">
        <w:rPr>
          <w:rFonts w:ascii="Calibri" w:hAnsi="Calibri" w:cs="Calibri"/>
          <w:sz w:val="20"/>
          <w:szCs w:val="20"/>
          <w:lang w:val="en-US"/>
        </w:rPr>
        <w:t>Pre-trial or other pre-trial dispute resolution procedures are mandatory for the Parties.</w:t>
      </w:r>
    </w:p>
    <w:p w14:paraId="45090146" w14:textId="77777777" w:rsidR="0089124F" w:rsidRPr="0089124F" w:rsidRDefault="0089124F" w:rsidP="0089124F">
      <w:pPr>
        <w:suppressAutoHyphens/>
        <w:ind w:firstLine="709"/>
        <w:jc w:val="both"/>
        <w:rPr>
          <w:rFonts w:ascii="Calibri" w:hAnsi="Calibri" w:cs="Calibri"/>
          <w:b/>
          <w:sz w:val="20"/>
          <w:szCs w:val="20"/>
          <w:lang w:val="en-US"/>
        </w:rPr>
      </w:pPr>
      <w:r w:rsidRPr="0089124F">
        <w:rPr>
          <w:rFonts w:ascii="Calibri" w:hAnsi="Calibri" w:cs="Calibri"/>
          <w:b/>
          <w:sz w:val="20"/>
          <w:szCs w:val="20"/>
          <w:lang w:val="en-US"/>
        </w:rPr>
        <w:t xml:space="preserve">7.8. </w:t>
      </w:r>
      <w:r w:rsidRPr="0089124F">
        <w:rPr>
          <w:rFonts w:ascii="Calibri" w:hAnsi="Calibri" w:cs="Calibri"/>
          <w:sz w:val="20"/>
          <w:szCs w:val="20"/>
          <w:lang w:val="en-US"/>
        </w:rPr>
        <w:t>Claims are submitted in writing and signed by authorized representatives of the Parties.</w:t>
      </w:r>
    </w:p>
    <w:p w14:paraId="0582B5C5" w14:textId="6D92FCD2" w:rsidR="0089124F" w:rsidRPr="0089124F" w:rsidRDefault="0089124F" w:rsidP="0089124F">
      <w:pPr>
        <w:suppressAutoHyphens/>
        <w:ind w:left="708" w:firstLine="1"/>
        <w:jc w:val="both"/>
        <w:rPr>
          <w:rFonts w:ascii="Calibri" w:hAnsi="Calibri" w:cs="Calibri"/>
          <w:sz w:val="20"/>
          <w:szCs w:val="20"/>
          <w:lang w:val="en-US"/>
        </w:rPr>
      </w:pPr>
      <w:r w:rsidRPr="0089124F">
        <w:rPr>
          <w:rFonts w:ascii="Calibri" w:hAnsi="Calibri" w:cs="Calibri"/>
          <w:b/>
          <w:sz w:val="20"/>
          <w:szCs w:val="20"/>
          <w:lang w:val="en-US"/>
        </w:rPr>
        <w:t xml:space="preserve">7.9. </w:t>
      </w:r>
      <w:r w:rsidRPr="0089124F">
        <w:rPr>
          <w:rFonts w:ascii="Calibri" w:hAnsi="Calibri" w:cs="Calibri"/>
          <w:sz w:val="20"/>
          <w:szCs w:val="20"/>
          <w:lang w:val="en-US"/>
        </w:rPr>
        <w:t xml:space="preserve">The claim must contain the following information: a) Date of claim; b) Circumstances constituting the basis for the claim; evidence confirming the circumstances stated in the claim, the requirements of the claimant; c) </w:t>
      </w:r>
      <w:r w:rsidRPr="0089124F">
        <w:rPr>
          <w:rFonts w:ascii="Calibri" w:hAnsi="Calibri" w:cs="Calibri"/>
          <w:sz w:val="20"/>
          <w:szCs w:val="20"/>
          <w:lang w:val="en-US"/>
        </w:rPr>
        <w:lastRenderedPageBreak/>
        <w:t xml:space="preserve">The </w:t>
      </w:r>
      <w:r w:rsidR="0097073C" w:rsidRPr="0097073C">
        <w:rPr>
          <w:rFonts w:ascii="Calibri" w:hAnsi="Calibri" w:cs="Calibri"/>
          <w:sz w:val="20"/>
          <w:szCs w:val="20"/>
          <w:lang w:val="en-US"/>
        </w:rPr>
        <w:t>monetary amount</w:t>
      </w:r>
      <w:r w:rsidR="0097073C" w:rsidRPr="0089124F">
        <w:rPr>
          <w:rFonts w:ascii="Calibri" w:hAnsi="Calibri" w:cs="Calibri"/>
          <w:sz w:val="20"/>
          <w:szCs w:val="20"/>
          <w:lang w:val="en-US"/>
        </w:rPr>
        <w:t xml:space="preserve"> </w:t>
      </w:r>
      <w:r w:rsidRPr="0089124F">
        <w:rPr>
          <w:rFonts w:ascii="Calibri" w:hAnsi="Calibri" w:cs="Calibri"/>
          <w:sz w:val="20"/>
          <w:szCs w:val="20"/>
          <w:lang w:val="en-US"/>
        </w:rPr>
        <w:t>of the claim with a calculation for each separate type of requirement (fact of violation); d) Contact information where the Party sending the claim wishes to receive a response to it; e) List of attached documents; f) Details for transferring funds; g) The deadline by which the Party receiving the claim must rectify the violations.</w:t>
      </w:r>
    </w:p>
    <w:p w14:paraId="02840A28" w14:textId="043B0D50" w:rsidR="0089124F" w:rsidRPr="0089124F" w:rsidRDefault="0089124F" w:rsidP="00A80F55">
      <w:pPr>
        <w:suppressAutoHyphens/>
        <w:ind w:left="708" w:firstLine="1"/>
        <w:jc w:val="both"/>
        <w:rPr>
          <w:rFonts w:ascii="Calibri" w:hAnsi="Calibri" w:cs="Calibri"/>
          <w:b/>
          <w:sz w:val="20"/>
          <w:szCs w:val="20"/>
          <w:lang w:val="en-US"/>
        </w:rPr>
      </w:pPr>
      <w:r w:rsidRPr="0089124F">
        <w:rPr>
          <w:rFonts w:ascii="Calibri" w:hAnsi="Calibri" w:cs="Calibri"/>
          <w:b/>
          <w:sz w:val="20"/>
          <w:szCs w:val="20"/>
          <w:lang w:val="en-US"/>
        </w:rPr>
        <w:t xml:space="preserve">7.10. </w:t>
      </w:r>
      <w:r w:rsidR="00A80F55" w:rsidRPr="00A80F55">
        <w:rPr>
          <w:rFonts w:ascii="Calibri" w:hAnsi="Calibri" w:cs="Calibri"/>
          <w:sz w:val="20"/>
          <w:szCs w:val="20"/>
          <w:lang w:val="en-US"/>
        </w:rPr>
        <w:t>The claim may be submi</w:t>
      </w:r>
      <w:r w:rsidR="00A80F55" w:rsidRPr="00A80F55">
        <w:rPr>
          <w:rFonts w:ascii="Calibri" w:hAnsi="Calibri" w:cs="Calibri"/>
          <w:sz w:val="20"/>
          <w:szCs w:val="20"/>
          <w:lang w:val="en-US"/>
        </w:rPr>
        <w:t xml:space="preserve">ssion </w:t>
      </w:r>
      <w:r w:rsidR="00A80F55" w:rsidRPr="00A80F55">
        <w:rPr>
          <w:rFonts w:ascii="Calibri" w:hAnsi="Calibri" w:cs="Calibri"/>
          <w:sz w:val="20"/>
          <w:szCs w:val="20"/>
          <w:lang w:val="en-US"/>
        </w:rPr>
        <w:t>by facsimile or electronic means, with the mandatory transmission of the claim and attached documents on paper, with an inventory and notification, or by postal mail.</w:t>
      </w:r>
    </w:p>
    <w:p w14:paraId="1E864DDE" w14:textId="77777777" w:rsidR="0089124F" w:rsidRPr="004C76F6" w:rsidRDefault="0089124F" w:rsidP="0089124F">
      <w:pPr>
        <w:suppressAutoHyphens/>
        <w:ind w:left="708" w:firstLine="1"/>
        <w:jc w:val="both"/>
        <w:rPr>
          <w:rFonts w:ascii="Calibri" w:hAnsi="Calibri" w:cs="Calibri"/>
          <w:b/>
          <w:color w:val="000000" w:themeColor="text1"/>
          <w:sz w:val="20"/>
          <w:szCs w:val="20"/>
          <w:lang w:val="en-US"/>
        </w:rPr>
      </w:pPr>
      <w:r w:rsidRPr="004C76F6">
        <w:rPr>
          <w:rFonts w:ascii="Calibri" w:hAnsi="Calibri" w:cs="Calibri"/>
          <w:b/>
          <w:color w:val="000000" w:themeColor="text1"/>
          <w:sz w:val="20"/>
          <w:szCs w:val="20"/>
          <w:lang w:val="en-US"/>
        </w:rPr>
        <w:t xml:space="preserve">7.11. </w:t>
      </w:r>
      <w:r w:rsidRPr="004C76F6">
        <w:rPr>
          <w:rFonts w:ascii="Calibri" w:hAnsi="Calibri" w:cs="Calibri"/>
          <w:color w:val="000000" w:themeColor="text1"/>
          <w:sz w:val="20"/>
          <w:szCs w:val="20"/>
          <w:lang w:val="en-US"/>
        </w:rPr>
        <w:t>The Party receiving the claim must send a response to the claim within 10 (ten) working days from the date of receiving the claim.</w:t>
      </w:r>
    </w:p>
    <w:p w14:paraId="2165ED02" w14:textId="155F019A" w:rsidR="0089124F" w:rsidRDefault="0089124F" w:rsidP="0089124F">
      <w:pPr>
        <w:suppressAutoHyphens/>
        <w:ind w:left="708" w:firstLine="1"/>
        <w:jc w:val="both"/>
        <w:rPr>
          <w:rFonts w:ascii="Calibri" w:hAnsi="Calibri" w:cs="Calibri"/>
          <w:sz w:val="20"/>
          <w:szCs w:val="20"/>
          <w:lang w:val="en-US"/>
        </w:rPr>
      </w:pPr>
      <w:r w:rsidRPr="18FD23CD">
        <w:rPr>
          <w:rFonts w:ascii="Calibri" w:hAnsi="Calibri" w:cs="Calibri"/>
          <w:b/>
          <w:bCs/>
          <w:sz w:val="20"/>
          <w:szCs w:val="20"/>
          <w:lang w:val="en-US"/>
        </w:rPr>
        <w:t xml:space="preserve">7.12. </w:t>
      </w:r>
      <w:r w:rsidRPr="0089124F">
        <w:rPr>
          <w:rFonts w:ascii="Calibri" w:hAnsi="Calibri" w:cs="Calibri"/>
          <w:sz w:val="20"/>
          <w:szCs w:val="20"/>
          <w:lang w:val="en-US"/>
        </w:rPr>
        <w:t xml:space="preserve">In case of complete or partial refusal to satisfy the claim, as well as in case of non-receipt of a response to the claim, such a dispute, after thirty calendar days from the date of sending the claim (demand), is transferred for resolution to </w:t>
      </w:r>
      <w:r w:rsidR="00E51AE5">
        <w:rPr>
          <w:rFonts w:ascii="Calibri" w:hAnsi="Calibri" w:cs="Calibri"/>
          <w:sz w:val="20"/>
          <w:szCs w:val="20"/>
          <w:lang w:val="en-US"/>
        </w:rPr>
        <w:t>a</w:t>
      </w:r>
      <w:r w:rsidRPr="0089124F">
        <w:rPr>
          <w:rFonts w:ascii="Calibri" w:hAnsi="Calibri" w:cs="Calibri"/>
          <w:sz w:val="20"/>
          <w:szCs w:val="20"/>
          <w:lang w:val="en-US"/>
        </w:rPr>
        <w:t xml:space="preserve"> court at the place of performance of the </w:t>
      </w:r>
      <w:r w:rsidR="00042F3A" w:rsidRPr="00261966">
        <w:rPr>
          <w:rFonts w:ascii="Calibri" w:hAnsi="Calibri" w:cs="Calibri"/>
          <w:sz w:val="20"/>
          <w:szCs w:val="20"/>
          <w:lang w:val="en-US"/>
        </w:rPr>
        <w:t>Contract</w:t>
      </w:r>
      <w:r w:rsidRPr="0089124F">
        <w:rPr>
          <w:rFonts w:ascii="Calibri" w:hAnsi="Calibri" w:cs="Calibri"/>
          <w:sz w:val="20"/>
          <w:szCs w:val="20"/>
          <w:lang w:val="en-US"/>
        </w:rPr>
        <w:t>.</w:t>
      </w:r>
    </w:p>
    <w:p w14:paraId="4014D2EC" w14:textId="6F3F080A" w:rsidR="0089124F" w:rsidRPr="0089124F" w:rsidRDefault="00042F3A" w:rsidP="00042F3A">
      <w:pPr>
        <w:tabs>
          <w:tab w:val="left" w:pos="7118"/>
        </w:tabs>
        <w:suppressAutoHyphens/>
        <w:ind w:left="360" w:firstLine="349"/>
        <w:jc w:val="both"/>
        <w:rPr>
          <w:rFonts w:ascii="Calibri" w:hAnsi="Calibri" w:cs="Calibri"/>
          <w:b/>
          <w:sz w:val="20"/>
          <w:szCs w:val="20"/>
          <w:lang w:val="en-US"/>
        </w:rPr>
      </w:pPr>
      <w:r>
        <w:rPr>
          <w:rFonts w:ascii="Calibri" w:hAnsi="Calibri" w:cs="Calibri"/>
          <w:b/>
          <w:sz w:val="20"/>
          <w:szCs w:val="20"/>
          <w:lang w:val="en-US"/>
        </w:rPr>
        <w:tab/>
      </w:r>
    </w:p>
    <w:p w14:paraId="5E422869" w14:textId="7570B310" w:rsidR="0089124F" w:rsidRPr="0089124F" w:rsidRDefault="0089124F" w:rsidP="0089124F">
      <w:pPr>
        <w:suppressAutoHyphens/>
        <w:ind w:firstLine="708"/>
        <w:jc w:val="both"/>
        <w:rPr>
          <w:rFonts w:ascii="Calibri" w:hAnsi="Calibri" w:cs="Calibri"/>
          <w:b/>
          <w:sz w:val="20"/>
          <w:szCs w:val="20"/>
          <w:lang w:val="en-US"/>
        </w:rPr>
      </w:pPr>
      <w:r w:rsidRPr="0089124F">
        <w:rPr>
          <w:rFonts w:ascii="Calibri" w:hAnsi="Calibri" w:cs="Calibri"/>
          <w:b/>
          <w:sz w:val="20"/>
          <w:szCs w:val="20"/>
          <w:lang w:val="en-US"/>
        </w:rPr>
        <w:t>8.Confidentiality and Personal Data Protection</w:t>
      </w:r>
    </w:p>
    <w:p w14:paraId="2B153750" w14:textId="77777777" w:rsidR="0089124F" w:rsidRPr="0089124F" w:rsidRDefault="0089124F" w:rsidP="0089124F">
      <w:pPr>
        <w:suppressAutoHyphens/>
        <w:ind w:left="708" w:firstLine="1"/>
        <w:jc w:val="both"/>
        <w:rPr>
          <w:rFonts w:ascii="Calibri" w:hAnsi="Calibri" w:cs="Calibri"/>
          <w:b/>
          <w:sz w:val="20"/>
          <w:szCs w:val="20"/>
          <w:lang w:val="en-US"/>
        </w:rPr>
      </w:pPr>
      <w:r w:rsidRPr="0089124F">
        <w:rPr>
          <w:rFonts w:ascii="Calibri" w:hAnsi="Calibri" w:cs="Calibri"/>
          <w:b/>
          <w:sz w:val="20"/>
          <w:szCs w:val="20"/>
          <w:lang w:val="en-US"/>
        </w:rPr>
        <w:t xml:space="preserve">8.1. </w:t>
      </w:r>
      <w:r w:rsidRPr="0089124F">
        <w:rPr>
          <w:rFonts w:ascii="Calibri" w:hAnsi="Calibri" w:cs="Calibri"/>
          <w:sz w:val="20"/>
          <w:szCs w:val="20"/>
          <w:lang w:val="en-US"/>
        </w:rPr>
        <w:t>The Parties undertake not to disclose confidential information and not to use it, except for the purpose of fulfilling obligations under this agreement.</w:t>
      </w:r>
    </w:p>
    <w:p w14:paraId="67F7B281" w14:textId="77777777" w:rsidR="0089124F" w:rsidRPr="0089124F" w:rsidRDefault="0089124F" w:rsidP="0089124F">
      <w:pPr>
        <w:suppressAutoHyphens/>
        <w:ind w:left="708" w:firstLine="1"/>
        <w:jc w:val="both"/>
        <w:rPr>
          <w:rFonts w:ascii="Calibri" w:hAnsi="Calibri" w:cs="Calibri"/>
          <w:b/>
          <w:sz w:val="20"/>
          <w:szCs w:val="20"/>
          <w:lang w:val="en-US"/>
        </w:rPr>
      </w:pPr>
      <w:r w:rsidRPr="0089124F">
        <w:rPr>
          <w:rFonts w:ascii="Calibri" w:hAnsi="Calibri" w:cs="Calibri"/>
          <w:b/>
          <w:sz w:val="20"/>
          <w:szCs w:val="20"/>
          <w:lang w:val="en-US"/>
        </w:rPr>
        <w:t xml:space="preserve">8.2. </w:t>
      </w:r>
      <w:r w:rsidRPr="0089124F">
        <w:rPr>
          <w:rFonts w:ascii="Calibri" w:hAnsi="Calibri" w:cs="Calibri"/>
          <w:sz w:val="20"/>
          <w:szCs w:val="20"/>
          <w:lang w:val="en-US"/>
        </w:rPr>
        <w:t xml:space="preserve">Confidential information is considered information obtained </w:t>
      </w:r>
      <w:proofErr w:type="gramStart"/>
      <w:r w:rsidRPr="0089124F">
        <w:rPr>
          <w:rFonts w:ascii="Calibri" w:hAnsi="Calibri" w:cs="Calibri"/>
          <w:sz w:val="20"/>
          <w:szCs w:val="20"/>
          <w:lang w:val="en-US"/>
        </w:rPr>
        <w:t>in the course of</w:t>
      </w:r>
      <w:proofErr w:type="gramEnd"/>
      <w:r w:rsidRPr="0089124F">
        <w:rPr>
          <w:rFonts w:ascii="Calibri" w:hAnsi="Calibri" w:cs="Calibri"/>
          <w:sz w:val="20"/>
          <w:szCs w:val="20"/>
          <w:lang w:val="en-US"/>
        </w:rPr>
        <w:t xml:space="preserve"> fulfilling this agreement and containing personal data and trade secrets or other legally protected secrets of the Party, or information explicitly designated by the Parties as confidential.</w:t>
      </w:r>
    </w:p>
    <w:p w14:paraId="2487F2C8" w14:textId="7C1420F9" w:rsidR="0089124F" w:rsidRPr="0089124F" w:rsidRDefault="0089124F" w:rsidP="0089124F">
      <w:pPr>
        <w:suppressAutoHyphens/>
        <w:ind w:left="708" w:firstLine="1"/>
        <w:jc w:val="both"/>
        <w:rPr>
          <w:rFonts w:ascii="Calibri" w:hAnsi="Calibri" w:cs="Calibri"/>
          <w:b/>
          <w:bCs/>
          <w:sz w:val="20"/>
          <w:szCs w:val="20"/>
          <w:lang w:val="en-US"/>
        </w:rPr>
      </w:pPr>
      <w:r w:rsidRPr="2D3EAB4C">
        <w:rPr>
          <w:rFonts w:ascii="Calibri" w:hAnsi="Calibri" w:cs="Calibri"/>
          <w:b/>
          <w:bCs/>
          <w:sz w:val="20"/>
          <w:szCs w:val="20"/>
          <w:lang w:val="en-US"/>
        </w:rPr>
        <w:t xml:space="preserve">8.3. </w:t>
      </w:r>
      <w:r w:rsidRPr="0089124F">
        <w:rPr>
          <w:rFonts w:ascii="Calibri" w:hAnsi="Calibri" w:cs="Calibri"/>
          <w:sz w:val="20"/>
          <w:szCs w:val="20"/>
          <w:lang w:val="en-US"/>
        </w:rPr>
        <w:t xml:space="preserve">Confidential information may be provided to competent state authorities in cases and in the manner provided by the current </w:t>
      </w:r>
      <w:r w:rsidR="00457A27">
        <w:rPr>
          <w:rFonts w:ascii="Calibri" w:hAnsi="Calibri" w:cs="Calibri"/>
          <w:sz w:val="20"/>
          <w:szCs w:val="20"/>
          <w:lang w:val="en-US"/>
        </w:rPr>
        <w:t>law</w:t>
      </w:r>
      <w:r w:rsidRPr="0089124F">
        <w:rPr>
          <w:rFonts w:ascii="Calibri" w:hAnsi="Calibri" w:cs="Calibri"/>
          <w:sz w:val="20"/>
          <w:szCs w:val="20"/>
          <w:lang w:val="en-US"/>
        </w:rPr>
        <w:t>, which does not entail liability for its disclosure.</w:t>
      </w:r>
    </w:p>
    <w:p w14:paraId="0E79960F" w14:textId="77777777" w:rsidR="0089124F" w:rsidRPr="0089124F" w:rsidRDefault="0089124F" w:rsidP="0089124F">
      <w:pPr>
        <w:suppressAutoHyphens/>
        <w:ind w:left="708" w:firstLine="1"/>
        <w:jc w:val="both"/>
        <w:rPr>
          <w:rFonts w:ascii="Calibri" w:hAnsi="Calibri" w:cs="Calibri"/>
          <w:b/>
          <w:sz w:val="20"/>
          <w:szCs w:val="20"/>
          <w:lang w:val="en-US"/>
        </w:rPr>
      </w:pPr>
      <w:r w:rsidRPr="0089124F">
        <w:rPr>
          <w:rFonts w:ascii="Calibri" w:hAnsi="Calibri" w:cs="Calibri"/>
          <w:b/>
          <w:sz w:val="20"/>
          <w:szCs w:val="20"/>
          <w:lang w:val="en-US"/>
        </w:rPr>
        <w:t xml:space="preserve">8.4. </w:t>
      </w:r>
      <w:r w:rsidRPr="0089124F">
        <w:rPr>
          <w:rFonts w:ascii="Calibri" w:hAnsi="Calibri" w:cs="Calibri"/>
          <w:sz w:val="20"/>
          <w:szCs w:val="20"/>
          <w:lang w:val="en-US"/>
        </w:rPr>
        <w:t>Information will not be considered confidential if there is free access to it on a legal basis and the Party that owns the information does not take necessary measures to protect its confidentiality.</w:t>
      </w:r>
    </w:p>
    <w:p w14:paraId="697E8827" w14:textId="0742A6CB" w:rsidR="0089124F" w:rsidRDefault="0089124F" w:rsidP="0089124F">
      <w:pPr>
        <w:suppressAutoHyphens/>
        <w:ind w:firstLine="709"/>
        <w:jc w:val="both"/>
        <w:rPr>
          <w:rFonts w:ascii="Calibri" w:hAnsi="Calibri" w:cs="Calibri"/>
          <w:sz w:val="20"/>
          <w:szCs w:val="20"/>
          <w:lang w:val="en-US"/>
        </w:rPr>
      </w:pPr>
      <w:r w:rsidRPr="0089124F">
        <w:rPr>
          <w:rFonts w:ascii="Calibri" w:hAnsi="Calibri" w:cs="Calibri"/>
          <w:b/>
          <w:sz w:val="20"/>
          <w:szCs w:val="20"/>
          <w:lang w:val="en-US"/>
        </w:rPr>
        <w:t xml:space="preserve">8.5. </w:t>
      </w:r>
      <w:r w:rsidRPr="0089124F">
        <w:rPr>
          <w:rFonts w:ascii="Calibri" w:hAnsi="Calibri" w:cs="Calibri"/>
          <w:sz w:val="20"/>
          <w:szCs w:val="20"/>
          <w:lang w:val="en-US"/>
        </w:rPr>
        <w:t xml:space="preserve">The fact of </w:t>
      </w:r>
      <w:r w:rsidR="00CD3ADE" w:rsidRPr="00CD3ADE">
        <w:rPr>
          <w:rFonts w:ascii="Calibri" w:hAnsi="Calibri" w:cs="Calibri"/>
          <w:sz w:val="20"/>
          <w:szCs w:val="20"/>
          <w:lang w:val="en-US"/>
        </w:rPr>
        <w:t>signing</w:t>
      </w:r>
      <w:r w:rsidR="00CD3ADE" w:rsidRPr="00CD3ADE">
        <w:rPr>
          <w:rFonts w:ascii="Calibri" w:hAnsi="Calibri" w:cs="Calibri"/>
          <w:sz w:val="20"/>
          <w:szCs w:val="20"/>
          <w:lang w:val="en-US"/>
        </w:rPr>
        <w:t xml:space="preserve"> </w:t>
      </w:r>
      <w:r w:rsidRPr="0089124F">
        <w:rPr>
          <w:rFonts w:ascii="Calibri" w:hAnsi="Calibri" w:cs="Calibri"/>
          <w:sz w:val="20"/>
          <w:szCs w:val="20"/>
          <w:lang w:val="en-US"/>
        </w:rPr>
        <w:t xml:space="preserve">and the subject of this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are not confidential.</w:t>
      </w:r>
    </w:p>
    <w:p w14:paraId="2FB88873" w14:textId="77777777" w:rsidR="0089124F" w:rsidRPr="0089124F" w:rsidRDefault="0089124F" w:rsidP="0089124F">
      <w:pPr>
        <w:suppressAutoHyphens/>
        <w:ind w:firstLine="709"/>
        <w:jc w:val="both"/>
        <w:rPr>
          <w:rFonts w:ascii="Calibri" w:hAnsi="Calibri" w:cs="Calibri"/>
          <w:b/>
          <w:sz w:val="20"/>
          <w:szCs w:val="20"/>
          <w:lang w:val="en-US"/>
        </w:rPr>
      </w:pPr>
    </w:p>
    <w:p w14:paraId="363A1DAE" w14:textId="7ED2D98E" w:rsidR="0089124F" w:rsidRPr="0089124F" w:rsidRDefault="0089124F" w:rsidP="0089124F">
      <w:pPr>
        <w:suppressAutoHyphens/>
        <w:ind w:left="360" w:firstLine="348"/>
        <w:jc w:val="both"/>
        <w:rPr>
          <w:rFonts w:ascii="Calibri" w:hAnsi="Calibri" w:cs="Calibri"/>
          <w:b/>
          <w:sz w:val="20"/>
          <w:szCs w:val="20"/>
          <w:lang w:val="en-US"/>
        </w:rPr>
      </w:pPr>
      <w:r w:rsidRPr="0089124F">
        <w:rPr>
          <w:rFonts w:ascii="Calibri" w:hAnsi="Calibri" w:cs="Calibri"/>
          <w:b/>
          <w:sz w:val="20"/>
          <w:szCs w:val="20"/>
          <w:lang w:val="en-US"/>
        </w:rPr>
        <w:t xml:space="preserve">9.Term of the </w:t>
      </w:r>
      <w:r w:rsidR="00042F3A" w:rsidRPr="00042F3A">
        <w:rPr>
          <w:rFonts w:ascii="Calibri" w:hAnsi="Calibri" w:cs="Calibri"/>
          <w:b/>
          <w:sz w:val="20"/>
          <w:szCs w:val="20"/>
          <w:lang w:val="en-US"/>
        </w:rPr>
        <w:t>Contract</w:t>
      </w:r>
      <w:r w:rsidRPr="0089124F">
        <w:rPr>
          <w:rFonts w:ascii="Calibri" w:hAnsi="Calibri" w:cs="Calibri"/>
          <w:b/>
          <w:sz w:val="20"/>
          <w:szCs w:val="20"/>
          <w:lang w:val="en-US"/>
        </w:rPr>
        <w:t>.</w:t>
      </w:r>
    </w:p>
    <w:p w14:paraId="649AFE38" w14:textId="59B61C4E" w:rsidR="00DF53C8" w:rsidRPr="0057714B" w:rsidRDefault="0089124F" w:rsidP="0057714B">
      <w:pPr>
        <w:suppressAutoHyphens/>
        <w:ind w:firstLine="709"/>
        <w:jc w:val="both"/>
        <w:rPr>
          <w:rFonts w:ascii="Calibri" w:hAnsi="Calibri" w:cs="Calibri"/>
          <w:b/>
          <w:sz w:val="20"/>
          <w:szCs w:val="20"/>
          <w:lang w:val="en-US"/>
        </w:rPr>
      </w:pPr>
      <w:r w:rsidRPr="0089124F">
        <w:rPr>
          <w:rFonts w:ascii="Calibri" w:hAnsi="Calibri" w:cs="Calibri"/>
          <w:b/>
          <w:sz w:val="20"/>
          <w:szCs w:val="20"/>
          <w:lang w:val="en-US"/>
        </w:rPr>
        <w:t xml:space="preserve">9.1. </w:t>
      </w:r>
      <w:r w:rsidRPr="0089124F">
        <w:rPr>
          <w:rFonts w:ascii="Calibri" w:hAnsi="Calibri" w:cs="Calibri"/>
          <w:sz w:val="20"/>
          <w:szCs w:val="20"/>
          <w:lang w:val="en-US"/>
        </w:rPr>
        <w:t xml:space="preserve">This </w:t>
      </w:r>
      <w:r w:rsidR="00042F3A" w:rsidRPr="00261966">
        <w:rPr>
          <w:rFonts w:ascii="Calibri" w:hAnsi="Calibri" w:cs="Calibri"/>
          <w:sz w:val="20"/>
          <w:szCs w:val="20"/>
          <w:lang w:val="en-US"/>
        </w:rPr>
        <w:t>Contract</w:t>
      </w:r>
      <w:r w:rsidR="00042F3A" w:rsidRPr="0089124F">
        <w:rPr>
          <w:rFonts w:ascii="Calibri" w:hAnsi="Calibri" w:cs="Calibri"/>
          <w:sz w:val="20"/>
          <w:szCs w:val="20"/>
          <w:lang w:val="en-US"/>
        </w:rPr>
        <w:t xml:space="preserve"> </w:t>
      </w:r>
      <w:r w:rsidRPr="0089124F">
        <w:rPr>
          <w:rFonts w:ascii="Calibri" w:hAnsi="Calibri" w:cs="Calibri"/>
          <w:sz w:val="20"/>
          <w:szCs w:val="20"/>
          <w:lang w:val="en-US"/>
        </w:rPr>
        <w:t>enters into force upon its signing by the Parties and is valid until December 31, 2024.</w:t>
      </w:r>
    </w:p>
    <w:p w14:paraId="0BDF8F92" w14:textId="77777777" w:rsidR="00DF53C8" w:rsidRPr="0089124F" w:rsidRDefault="00DF53C8" w:rsidP="00DA6DA7">
      <w:pPr>
        <w:suppressAutoHyphens/>
        <w:ind w:firstLine="709"/>
        <w:jc w:val="both"/>
        <w:rPr>
          <w:rFonts w:ascii="Calibri" w:hAnsi="Calibri" w:cs="Calibri"/>
          <w:sz w:val="20"/>
          <w:szCs w:val="20"/>
          <w:lang w:val="en-US"/>
        </w:rPr>
      </w:pPr>
    </w:p>
    <w:p w14:paraId="2409A42B" w14:textId="14E8D3FF" w:rsidR="005B0AAF" w:rsidRPr="0089124F" w:rsidRDefault="00DF53C8" w:rsidP="0089124F">
      <w:pPr>
        <w:ind w:firstLine="708"/>
        <w:rPr>
          <w:rFonts w:ascii="Calibri" w:hAnsi="Calibri" w:cs="Calibri"/>
          <w:b/>
          <w:sz w:val="20"/>
          <w:szCs w:val="20"/>
          <w:lang w:val="en-US"/>
        </w:rPr>
      </w:pPr>
      <w:r w:rsidRPr="0089124F">
        <w:rPr>
          <w:rFonts w:ascii="Calibri" w:hAnsi="Calibri" w:cs="Calibri"/>
          <w:b/>
          <w:sz w:val="20"/>
          <w:szCs w:val="20"/>
          <w:lang w:val="en-US"/>
        </w:rPr>
        <w:t>1</w:t>
      </w:r>
      <w:r w:rsidR="0057714B" w:rsidRPr="0057714B">
        <w:rPr>
          <w:rFonts w:ascii="Calibri" w:hAnsi="Calibri" w:cs="Calibri"/>
          <w:b/>
          <w:sz w:val="20"/>
          <w:szCs w:val="20"/>
          <w:lang w:val="en-US"/>
        </w:rPr>
        <w:t>0</w:t>
      </w:r>
      <w:r w:rsidR="00DA6DA7" w:rsidRPr="0089124F">
        <w:rPr>
          <w:rFonts w:ascii="Calibri" w:hAnsi="Calibri" w:cs="Calibri"/>
          <w:b/>
          <w:sz w:val="20"/>
          <w:szCs w:val="20"/>
          <w:lang w:val="en-US"/>
        </w:rPr>
        <w:t xml:space="preserve">. </w:t>
      </w:r>
      <w:r w:rsidR="0089124F" w:rsidRPr="0089124F">
        <w:rPr>
          <w:rFonts w:ascii="Calibri" w:hAnsi="Calibri" w:cs="Calibri"/>
          <w:b/>
          <w:sz w:val="20"/>
          <w:szCs w:val="20"/>
          <w:lang w:val="en-US"/>
        </w:rPr>
        <w:t>Details and Signatures of the Parties</w:t>
      </w:r>
    </w:p>
    <w:p w14:paraId="20EBD9C5" w14:textId="77777777" w:rsidR="005B0AAF" w:rsidRPr="0089124F" w:rsidRDefault="005B0AAF" w:rsidP="005B0AAF">
      <w:pPr>
        <w:pStyle w:val="ad"/>
        <w:suppressAutoHyphens/>
        <w:spacing w:before="0" w:after="0"/>
        <w:rPr>
          <w:rFonts w:ascii="Calibri" w:hAnsi="Calibri" w:cs="Calibri"/>
          <w:sz w:val="20"/>
          <w:lang w:val="en-US"/>
        </w:rPr>
      </w:pPr>
    </w:p>
    <w:tbl>
      <w:tblPr>
        <w:tblW w:w="9893" w:type="dxa"/>
        <w:tblInd w:w="-4" w:type="dxa"/>
        <w:tblLayout w:type="fixed"/>
        <w:tblLook w:val="0000" w:firstRow="0" w:lastRow="0" w:firstColumn="0" w:lastColumn="0" w:noHBand="0" w:noVBand="0"/>
      </w:tblPr>
      <w:tblGrid>
        <w:gridCol w:w="2472"/>
        <w:gridCol w:w="2474"/>
        <w:gridCol w:w="2473"/>
        <w:gridCol w:w="2474"/>
      </w:tblGrid>
      <w:tr w:rsidR="00D8371C" w:rsidRPr="00F40DBF" w14:paraId="7CF6F97E" w14:textId="77777777" w:rsidTr="00EF705C">
        <w:tc>
          <w:tcPr>
            <w:tcW w:w="4946" w:type="dxa"/>
            <w:gridSpan w:val="2"/>
          </w:tcPr>
          <w:p w14:paraId="130E0D5F" w14:textId="264F066F" w:rsidR="00D8371C" w:rsidRPr="00FF621B" w:rsidRDefault="0089124F" w:rsidP="0089124F">
            <w:pPr>
              <w:ind w:firstLine="708"/>
              <w:rPr>
                <w:rFonts w:ascii="Calibri" w:hAnsi="Calibri" w:cs="Calibri"/>
                <w:b/>
                <w:bCs/>
                <w:sz w:val="20"/>
                <w:szCs w:val="20"/>
                <w:lang w:val="en-US"/>
              </w:rPr>
            </w:pPr>
            <w:r w:rsidRPr="0089124F">
              <w:rPr>
                <w:rFonts w:ascii="Calibri" w:hAnsi="Calibri" w:cs="Calibri"/>
                <w:b/>
                <w:sz w:val="20"/>
                <w:szCs w:val="20"/>
                <w:lang w:val="en-US"/>
              </w:rPr>
              <w:t>C</w:t>
            </w:r>
            <w:r w:rsidR="00FF621B">
              <w:rPr>
                <w:rFonts w:ascii="Calibri" w:hAnsi="Calibri" w:cs="Calibri"/>
                <w:b/>
                <w:sz w:val="20"/>
                <w:szCs w:val="20"/>
                <w:lang w:val="en-US"/>
              </w:rPr>
              <w:t>ustomer</w:t>
            </w:r>
          </w:p>
        </w:tc>
        <w:tc>
          <w:tcPr>
            <w:tcW w:w="4947" w:type="dxa"/>
            <w:gridSpan w:val="2"/>
          </w:tcPr>
          <w:p w14:paraId="1D23AED6" w14:textId="12A77B0D" w:rsidR="00D8371C" w:rsidRPr="00F40DBF" w:rsidRDefault="00042F3A" w:rsidP="0089124F">
            <w:pPr>
              <w:ind w:firstLine="708"/>
              <w:rPr>
                <w:rFonts w:ascii="Calibri" w:hAnsi="Calibri" w:cs="Calibri"/>
                <w:b/>
                <w:bCs/>
                <w:iCs/>
                <w:sz w:val="20"/>
                <w:szCs w:val="20"/>
              </w:rPr>
            </w:pPr>
            <w:r w:rsidRPr="00042F3A">
              <w:rPr>
                <w:rFonts w:ascii="Calibri" w:hAnsi="Calibri" w:cs="Calibri"/>
                <w:b/>
                <w:sz w:val="20"/>
                <w:szCs w:val="20"/>
                <w:lang w:val="en-US"/>
              </w:rPr>
              <w:t>Service Provider</w:t>
            </w:r>
          </w:p>
        </w:tc>
      </w:tr>
      <w:tr w:rsidR="00D8371C" w:rsidRPr="00F40DBF" w14:paraId="1E938EE7" w14:textId="77777777" w:rsidTr="00EF705C">
        <w:tc>
          <w:tcPr>
            <w:tcW w:w="4946" w:type="dxa"/>
            <w:gridSpan w:val="2"/>
          </w:tcPr>
          <w:p w14:paraId="29CE47FE" w14:textId="15846A4C" w:rsidR="00D8371C" w:rsidRPr="00F40DBF" w:rsidRDefault="0089124F" w:rsidP="00EF705C">
            <w:pPr>
              <w:rPr>
                <w:rFonts w:ascii="Calibri" w:hAnsi="Calibri" w:cs="Calibri"/>
                <w:bCs/>
                <w:sz w:val="20"/>
                <w:szCs w:val="20"/>
              </w:rPr>
            </w:pPr>
            <w:proofErr w:type="spellStart"/>
            <w:r w:rsidRPr="0089124F">
              <w:rPr>
                <w:rFonts w:ascii="Calibri" w:hAnsi="Calibri" w:cs="Calibri"/>
                <w:b/>
                <w:bCs/>
                <w:sz w:val="20"/>
                <w:szCs w:val="20"/>
              </w:rPr>
              <w:t>Customer's</w:t>
            </w:r>
            <w:proofErr w:type="spellEnd"/>
            <w:r w:rsidRPr="0089124F">
              <w:rPr>
                <w:rFonts w:ascii="Calibri" w:hAnsi="Calibri" w:cs="Calibri"/>
                <w:b/>
                <w:bCs/>
                <w:sz w:val="20"/>
                <w:szCs w:val="20"/>
              </w:rPr>
              <w:t xml:space="preserve"> Name</w:t>
            </w:r>
          </w:p>
        </w:tc>
        <w:tc>
          <w:tcPr>
            <w:tcW w:w="4947" w:type="dxa"/>
            <w:gridSpan w:val="2"/>
          </w:tcPr>
          <w:p w14:paraId="69ACA06E" w14:textId="045BC120" w:rsidR="00D8371C" w:rsidRPr="00F40DBF" w:rsidRDefault="00DF53C8" w:rsidP="00EF705C">
            <w:pPr>
              <w:rPr>
                <w:rFonts w:ascii="Calibri" w:hAnsi="Calibri" w:cs="Calibri"/>
                <w:bCs/>
                <w:sz w:val="20"/>
                <w:szCs w:val="20"/>
              </w:rPr>
            </w:pPr>
            <w:proofErr w:type="spellStart"/>
            <w:r>
              <w:rPr>
                <w:rFonts w:ascii="Calibri" w:hAnsi="Calibri" w:cs="Calibri"/>
                <w:sz w:val="20"/>
                <w:szCs w:val="20"/>
                <w:lang w:val="en-US"/>
              </w:rPr>
              <w:t>Unitraining</w:t>
            </w:r>
            <w:proofErr w:type="spellEnd"/>
            <w:r w:rsidRPr="007F7BC4">
              <w:rPr>
                <w:rFonts w:ascii="Calibri" w:hAnsi="Calibri" w:cs="Calibri"/>
                <w:sz w:val="20"/>
                <w:szCs w:val="20"/>
              </w:rPr>
              <w:t xml:space="preserve"> </w:t>
            </w:r>
            <w:r>
              <w:rPr>
                <w:rFonts w:ascii="Calibri" w:hAnsi="Calibri" w:cs="Calibri"/>
                <w:sz w:val="20"/>
                <w:szCs w:val="20"/>
                <w:lang w:val="en-US"/>
              </w:rPr>
              <w:t>AM</w:t>
            </w:r>
            <w:r w:rsidRPr="007F7BC4">
              <w:rPr>
                <w:rFonts w:ascii="Calibri" w:hAnsi="Calibri" w:cs="Calibri"/>
                <w:sz w:val="20"/>
                <w:szCs w:val="20"/>
              </w:rPr>
              <w:t xml:space="preserve"> </w:t>
            </w:r>
            <w:r>
              <w:rPr>
                <w:rFonts w:ascii="Calibri" w:hAnsi="Calibri" w:cs="Calibri"/>
                <w:sz w:val="20"/>
                <w:szCs w:val="20"/>
                <w:lang w:val="en-US"/>
              </w:rPr>
              <w:t>LTD</w:t>
            </w:r>
          </w:p>
        </w:tc>
      </w:tr>
      <w:tr w:rsidR="00D8371C" w:rsidRPr="006A15F1" w14:paraId="6313E25C" w14:textId="77777777" w:rsidTr="00DF53C8">
        <w:trPr>
          <w:cantSplit/>
          <w:trHeight w:val="735"/>
        </w:trPr>
        <w:tc>
          <w:tcPr>
            <w:tcW w:w="4946" w:type="dxa"/>
            <w:gridSpan w:val="2"/>
            <w:shd w:val="clear" w:color="auto" w:fill="auto"/>
          </w:tcPr>
          <w:p w14:paraId="43CCCEA8" w14:textId="77777777" w:rsidR="0089124F" w:rsidRDefault="0089124F" w:rsidP="00704D71">
            <w:pPr>
              <w:rPr>
                <w:rFonts w:ascii="Calibri" w:hAnsi="Calibri" w:cs="Calibri"/>
                <w:b/>
                <w:bCs/>
                <w:sz w:val="20"/>
                <w:szCs w:val="20"/>
              </w:rPr>
            </w:pPr>
          </w:p>
          <w:p w14:paraId="2C80EC57" w14:textId="62D81B23" w:rsidR="00704D71" w:rsidRDefault="0089124F" w:rsidP="00704D71">
            <w:pPr>
              <w:rPr>
                <w:rFonts w:ascii="Calibri" w:hAnsi="Calibri" w:cs="Calibri"/>
                <w:b/>
                <w:bCs/>
                <w:sz w:val="20"/>
                <w:szCs w:val="20"/>
              </w:rPr>
            </w:pPr>
            <w:proofErr w:type="spellStart"/>
            <w:r w:rsidRPr="0089124F">
              <w:rPr>
                <w:rFonts w:ascii="Calibri" w:hAnsi="Calibri" w:cs="Calibri"/>
                <w:b/>
                <w:bCs/>
                <w:sz w:val="20"/>
                <w:szCs w:val="20"/>
              </w:rPr>
              <w:t>Location</w:t>
            </w:r>
            <w:proofErr w:type="spellEnd"/>
            <w:r w:rsidRPr="0089124F">
              <w:rPr>
                <w:rFonts w:ascii="Calibri" w:hAnsi="Calibri" w:cs="Calibri"/>
                <w:b/>
                <w:bCs/>
                <w:sz w:val="20"/>
                <w:szCs w:val="20"/>
              </w:rPr>
              <w:t>:</w:t>
            </w:r>
          </w:p>
          <w:p w14:paraId="7E7EAC27" w14:textId="77777777" w:rsidR="00704D71" w:rsidRDefault="00704D71" w:rsidP="00704D71">
            <w:pPr>
              <w:rPr>
                <w:rFonts w:ascii="Calibri" w:hAnsi="Calibri" w:cs="Calibri"/>
                <w:b/>
                <w:bCs/>
                <w:sz w:val="20"/>
                <w:szCs w:val="20"/>
              </w:rPr>
            </w:pPr>
          </w:p>
          <w:p w14:paraId="2F7A8359" w14:textId="13DB2FCE" w:rsidR="00D8371C" w:rsidRPr="00F40DBF" w:rsidRDefault="00D8371C" w:rsidP="00704D71">
            <w:pPr>
              <w:rPr>
                <w:rFonts w:ascii="Calibri" w:hAnsi="Calibri" w:cs="Calibri"/>
                <w:b/>
                <w:bCs/>
                <w:sz w:val="20"/>
                <w:szCs w:val="20"/>
              </w:rPr>
            </w:pPr>
          </w:p>
        </w:tc>
        <w:tc>
          <w:tcPr>
            <w:tcW w:w="4947" w:type="dxa"/>
            <w:gridSpan w:val="2"/>
          </w:tcPr>
          <w:p w14:paraId="3CCF1F51" w14:textId="77777777" w:rsidR="0089124F" w:rsidRPr="006A15F1" w:rsidRDefault="0089124F" w:rsidP="00DF53C8">
            <w:pPr>
              <w:rPr>
                <w:rFonts w:ascii="Calibri" w:hAnsi="Calibri" w:cs="Calibri"/>
                <w:b/>
                <w:bCs/>
                <w:sz w:val="20"/>
                <w:szCs w:val="20"/>
                <w:lang w:val="en-US"/>
              </w:rPr>
            </w:pPr>
          </w:p>
          <w:p w14:paraId="465458D2" w14:textId="26EA2F48" w:rsidR="00DF53C8" w:rsidRPr="00DF53C8" w:rsidRDefault="0089124F" w:rsidP="00DF53C8">
            <w:pPr>
              <w:rPr>
                <w:rFonts w:ascii="Calibri" w:hAnsi="Calibri" w:cs="Calibri"/>
                <w:sz w:val="20"/>
                <w:szCs w:val="20"/>
                <w:lang w:val="en-US"/>
              </w:rPr>
            </w:pPr>
            <w:r w:rsidRPr="0089124F">
              <w:rPr>
                <w:rFonts w:ascii="Calibri" w:hAnsi="Calibri" w:cs="Calibri"/>
                <w:b/>
                <w:bCs/>
                <w:sz w:val="20"/>
                <w:szCs w:val="20"/>
                <w:lang w:val="en-US"/>
              </w:rPr>
              <w:t>Location</w:t>
            </w:r>
            <w:r w:rsidR="00D8371C" w:rsidRPr="00DF53C8">
              <w:rPr>
                <w:rFonts w:ascii="Calibri" w:hAnsi="Calibri" w:cs="Calibri"/>
                <w:sz w:val="20"/>
                <w:szCs w:val="20"/>
                <w:lang w:val="en-US"/>
              </w:rPr>
              <w:t xml:space="preserve">: </w:t>
            </w:r>
            <w:r w:rsidR="00DF53C8" w:rsidRPr="00DF53C8">
              <w:rPr>
                <w:rFonts w:ascii="Calibri" w:hAnsi="Calibri" w:cs="Calibri"/>
                <w:sz w:val="20"/>
                <w:szCs w:val="20"/>
                <w:lang w:val="en-US"/>
              </w:rPr>
              <w:t xml:space="preserve">6525101 Ahad </w:t>
            </w:r>
            <w:proofErr w:type="spellStart"/>
            <w:r w:rsidR="00DF53C8" w:rsidRPr="00DF53C8">
              <w:rPr>
                <w:rFonts w:ascii="Calibri" w:hAnsi="Calibri" w:cs="Calibri"/>
                <w:sz w:val="20"/>
                <w:szCs w:val="20"/>
                <w:lang w:val="en-US"/>
              </w:rPr>
              <w:t>Ha'Am</w:t>
            </w:r>
            <w:proofErr w:type="spellEnd"/>
            <w:r w:rsidR="00DF53C8" w:rsidRPr="00DF53C8">
              <w:rPr>
                <w:rFonts w:ascii="Calibri" w:hAnsi="Calibri" w:cs="Calibri"/>
                <w:sz w:val="20"/>
                <w:szCs w:val="20"/>
                <w:lang w:val="en-US"/>
              </w:rPr>
              <w:t xml:space="preserve"> Street 9 Tel Aviv Migdal shalom</w:t>
            </w:r>
          </w:p>
          <w:p w14:paraId="49B94188" w14:textId="452B9ED5" w:rsidR="00D8371C" w:rsidRPr="00DF53C8" w:rsidRDefault="00DF53C8" w:rsidP="00DF53C8">
            <w:pPr>
              <w:rPr>
                <w:rFonts w:ascii="Calibri" w:hAnsi="Calibri" w:cs="Calibri"/>
                <w:sz w:val="20"/>
                <w:szCs w:val="20"/>
                <w:lang w:val="en-US"/>
              </w:rPr>
            </w:pPr>
            <w:r w:rsidRPr="00DF53C8">
              <w:rPr>
                <w:rFonts w:ascii="Calibri" w:hAnsi="Calibri" w:cs="Calibri"/>
                <w:sz w:val="20"/>
                <w:szCs w:val="20"/>
                <w:lang w:val="en-US"/>
              </w:rPr>
              <w:t xml:space="preserve"> </w:t>
            </w:r>
          </w:p>
        </w:tc>
      </w:tr>
      <w:tr w:rsidR="00D8371C" w:rsidRPr="006A15F1" w14:paraId="0A422759" w14:textId="77777777" w:rsidTr="00DF53C8">
        <w:trPr>
          <w:trHeight w:val="261"/>
        </w:trPr>
        <w:tc>
          <w:tcPr>
            <w:tcW w:w="2472" w:type="dxa"/>
          </w:tcPr>
          <w:p w14:paraId="0C88FD15" w14:textId="4CCB8A74" w:rsidR="00D8371C" w:rsidRPr="00DF53C8" w:rsidRDefault="00D8371C" w:rsidP="00EF705C">
            <w:pPr>
              <w:rPr>
                <w:rFonts w:ascii="Calibri" w:hAnsi="Calibri" w:cs="Calibri"/>
                <w:sz w:val="20"/>
                <w:szCs w:val="20"/>
                <w:lang w:val="en-US"/>
              </w:rPr>
            </w:pPr>
          </w:p>
        </w:tc>
        <w:tc>
          <w:tcPr>
            <w:tcW w:w="2474" w:type="dxa"/>
          </w:tcPr>
          <w:p w14:paraId="7E61CB78" w14:textId="378B69D2" w:rsidR="00D8371C" w:rsidRPr="00DF53C8" w:rsidRDefault="00D8371C" w:rsidP="00EF705C">
            <w:pPr>
              <w:rPr>
                <w:rFonts w:ascii="Calibri" w:hAnsi="Calibri" w:cs="Calibri"/>
                <w:sz w:val="20"/>
                <w:szCs w:val="20"/>
                <w:lang w:val="en-US"/>
              </w:rPr>
            </w:pPr>
          </w:p>
        </w:tc>
        <w:tc>
          <w:tcPr>
            <w:tcW w:w="2473" w:type="dxa"/>
          </w:tcPr>
          <w:p w14:paraId="08C7A752" w14:textId="7732F55B" w:rsidR="00D8371C" w:rsidRPr="00F40DBF" w:rsidRDefault="0089124F" w:rsidP="00EF705C">
            <w:pPr>
              <w:rPr>
                <w:rFonts w:ascii="Calibri" w:hAnsi="Calibri" w:cs="Calibri"/>
                <w:bCs/>
                <w:iCs/>
                <w:sz w:val="20"/>
                <w:szCs w:val="20"/>
              </w:rPr>
            </w:pPr>
            <w:r w:rsidRPr="0089124F">
              <w:rPr>
                <w:rFonts w:ascii="Calibri" w:hAnsi="Calibri" w:cs="Calibri"/>
                <w:b/>
                <w:bCs/>
                <w:sz w:val="20"/>
                <w:szCs w:val="20"/>
                <w:lang w:val="en-US"/>
              </w:rPr>
              <w:t>Phone</w:t>
            </w:r>
            <w:r w:rsidR="00D8371C" w:rsidRPr="00F40DBF">
              <w:rPr>
                <w:rFonts w:ascii="Calibri" w:hAnsi="Calibri" w:cs="Calibri"/>
                <w:bCs/>
                <w:iCs/>
                <w:sz w:val="20"/>
                <w:szCs w:val="20"/>
              </w:rPr>
              <w:t>:</w:t>
            </w:r>
            <w:r w:rsidR="00D8371C" w:rsidRPr="00DF53C8">
              <w:rPr>
                <w:rFonts w:ascii="Calibri" w:hAnsi="Calibri" w:cs="Calibri"/>
                <w:bCs/>
                <w:iCs/>
                <w:sz w:val="20"/>
                <w:szCs w:val="20"/>
              </w:rPr>
              <w:t xml:space="preserve"> </w:t>
            </w:r>
            <w:hyperlink r:id="rId9" w:history="1">
              <w:r w:rsidR="00DF53C8" w:rsidRPr="00DF53C8">
                <w:rPr>
                  <w:rFonts w:ascii="Calibri" w:hAnsi="Calibri" w:cs="Calibri"/>
                  <w:iCs/>
                  <w:sz w:val="20"/>
                  <w:szCs w:val="20"/>
                </w:rPr>
                <w:t>+972 53-4701304</w:t>
              </w:r>
            </w:hyperlink>
          </w:p>
        </w:tc>
        <w:tc>
          <w:tcPr>
            <w:tcW w:w="2474" w:type="dxa"/>
          </w:tcPr>
          <w:p w14:paraId="6E6A977A" w14:textId="6F4E89D5" w:rsidR="00D8371C" w:rsidRPr="0089124F" w:rsidRDefault="0089124F" w:rsidP="00EF705C">
            <w:pPr>
              <w:rPr>
                <w:rFonts w:ascii="Calibri" w:hAnsi="Calibri" w:cs="Calibri"/>
                <w:bCs/>
                <w:iCs/>
                <w:sz w:val="20"/>
                <w:szCs w:val="20"/>
                <w:lang w:val="en-US"/>
              </w:rPr>
            </w:pPr>
            <w:r w:rsidRPr="0089124F">
              <w:rPr>
                <w:rFonts w:ascii="Calibri" w:hAnsi="Calibri" w:cs="Calibri"/>
                <w:b/>
                <w:bCs/>
                <w:sz w:val="20"/>
                <w:szCs w:val="20"/>
                <w:lang w:val="en-US"/>
              </w:rPr>
              <w:t>Email</w:t>
            </w:r>
            <w:r w:rsidR="00D8371C" w:rsidRPr="0089124F">
              <w:rPr>
                <w:rFonts w:ascii="Calibri" w:hAnsi="Calibri" w:cs="Calibri"/>
                <w:b/>
                <w:bCs/>
                <w:sz w:val="20"/>
                <w:szCs w:val="20"/>
                <w:lang w:val="en-US"/>
              </w:rPr>
              <w:t>:</w:t>
            </w:r>
            <w:r w:rsidR="00D8371C" w:rsidRPr="0089124F">
              <w:rPr>
                <w:rFonts w:ascii="Calibri" w:hAnsi="Calibri" w:cs="Calibri"/>
                <w:bCs/>
                <w:iCs/>
                <w:sz w:val="20"/>
                <w:szCs w:val="20"/>
                <w:lang w:val="en-US"/>
              </w:rPr>
              <w:t xml:space="preserve"> </w:t>
            </w:r>
            <w:r w:rsidR="00D8371C" w:rsidRPr="0089124F">
              <w:rPr>
                <w:rFonts w:ascii="Calibri" w:hAnsi="Calibri" w:cs="Calibri"/>
                <w:sz w:val="20"/>
                <w:szCs w:val="20"/>
                <w:lang w:val="en-US"/>
              </w:rPr>
              <w:t>info@</w:t>
            </w:r>
            <w:r w:rsidR="00DF53C8">
              <w:rPr>
                <w:rFonts w:ascii="Calibri" w:hAnsi="Calibri" w:cs="Calibri"/>
                <w:sz w:val="20"/>
                <w:szCs w:val="20"/>
                <w:lang w:val="en-US"/>
              </w:rPr>
              <w:t>unitraining</w:t>
            </w:r>
            <w:r w:rsidR="00DF53C8" w:rsidRPr="0089124F">
              <w:rPr>
                <w:rFonts w:ascii="Calibri" w:hAnsi="Calibri" w:cs="Calibri"/>
                <w:sz w:val="20"/>
                <w:szCs w:val="20"/>
                <w:lang w:val="en-US"/>
              </w:rPr>
              <w:t>.</w:t>
            </w:r>
            <w:r w:rsidR="00DF53C8">
              <w:rPr>
                <w:rFonts w:ascii="Calibri" w:hAnsi="Calibri" w:cs="Calibri"/>
                <w:sz w:val="20"/>
                <w:szCs w:val="20"/>
                <w:lang w:val="en-US"/>
              </w:rPr>
              <w:t>co</w:t>
            </w:r>
            <w:r w:rsidR="00DF53C8" w:rsidRPr="0089124F">
              <w:rPr>
                <w:rFonts w:ascii="Calibri" w:hAnsi="Calibri" w:cs="Calibri"/>
                <w:sz w:val="20"/>
                <w:szCs w:val="20"/>
                <w:lang w:val="en-US"/>
              </w:rPr>
              <w:t>.</w:t>
            </w:r>
            <w:r w:rsidR="00DF53C8">
              <w:rPr>
                <w:rFonts w:ascii="Calibri" w:hAnsi="Calibri" w:cs="Calibri"/>
                <w:sz w:val="20"/>
                <w:szCs w:val="20"/>
                <w:lang w:val="en-US"/>
              </w:rPr>
              <w:t>il</w:t>
            </w:r>
          </w:p>
        </w:tc>
      </w:tr>
      <w:tr w:rsidR="00D8371C" w:rsidRPr="00F40DBF" w14:paraId="496B6B57" w14:textId="77777777" w:rsidTr="00EF705C">
        <w:trPr>
          <w:trHeight w:val="292"/>
        </w:trPr>
        <w:tc>
          <w:tcPr>
            <w:tcW w:w="4946" w:type="dxa"/>
            <w:gridSpan w:val="2"/>
            <w:vAlign w:val="bottom"/>
          </w:tcPr>
          <w:p w14:paraId="26EC36E8" w14:textId="102CA8B1" w:rsidR="00D8371C" w:rsidRPr="0089124F" w:rsidRDefault="00D8371C" w:rsidP="00EF705C">
            <w:pPr>
              <w:rPr>
                <w:rFonts w:ascii="Calibri" w:hAnsi="Calibri" w:cs="Calibri"/>
                <w:b/>
                <w:bCs/>
                <w:sz w:val="20"/>
                <w:szCs w:val="20"/>
                <w:lang w:val="en-US"/>
              </w:rPr>
            </w:pPr>
          </w:p>
        </w:tc>
        <w:tc>
          <w:tcPr>
            <w:tcW w:w="4947" w:type="dxa"/>
            <w:gridSpan w:val="2"/>
            <w:vAlign w:val="bottom"/>
          </w:tcPr>
          <w:p w14:paraId="4F033740" w14:textId="4CBAB7E2" w:rsidR="00D8371C" w:rsidRPr="00DF53C8" w:rsidRDefault="0089124F" w:rsidP="0057714B">
            <w:pPr>
              <w:rPr>
                <w:rFonts w:ascii="Calibri" w:hAnsi="Calibri" w:cs="Calibri"/>
                <w:b/>
                <w:bCs/>
                <w:sz w:val="20"/>
                <w:szCs w:val="20"/>
              </w:rPr>
            </w:pPr>
            <w:r w:rsidRPr="0057714B">
              <w:rPr>
                <w:rFonts w:ascii="Calibri" w:hAnsi="Calibri" w:cs="Calibri"/>
                <w:b/>
                <w:bCs/>
                <w:sz w:val="20"/>
                <w:szCs w:val="20"/>
                <w:lang w:val="en-US"/>
              </w:rPr>
              <w:t>Director</w:t>
            </w:r>
          </w:p>
        </w:tc>
      </w:tr>
      <w:tr w:rsidR="00D8371C" w:rsidRPr="00F40DBF" w14:paraId="3BB22E06" w14:textId="77777777" w:rsidTr="00EF705C">
        <w:trPr>
          <w:trHeight w:val="70"/>
        </w:trPr>
        <w:tc>
          <w:tcPr>
            <w:tcW w:w="4946" w:type="dxa"/>
            <w:gridSpan w:val="2"/>
            <w:vAlign w:val="bottom"/>
          </w:tcPr>
          <w:p w14:paraId="3901C152" w14:textId="77777777" w:rsidR="00D8371C" w:rsidRPr="00F40DBF" w:rsidRDefault="00D8371C" w:rsidP="00EF705C">
            <w:pPr>
              <w:rPr>
                <w:rFonts w:ascii="Calibri" w:hAnsi="Calibri" w:cs="Calibri"/>
                <w:b/>
                <w:bCs/>
                <w:sz w:val="20"/>
                <w:szCs w:val="20"/>
              </w:rPr>
            </w:pPr>
          </w:p>
        </w:tc>
        <w:tc>
          <w:tcPr>
            <w:tcW w:w="4947" w:type="dxa"/>
            <w:gridSpan w:val="2"/>
            <w:vAlign w:val="bottom"/>
          </w:tcPr>
          <w:p w14:paraId="13624307" w14:textId="77777777" w:rsidR="00D8371C" w:rsidRPr="00F40DBF" w:rsidRDefault="00D8371C" w:rsidP="00EF705C">
            <w:pPr>
              <w:keepNext/>
              <w:jc w:val="both"/>
              <w:outlineLvl w:val="1"/>
              <w:rPr>
                <w:rFonts w:ascii="Calibri" w:hAnsi="Calibri" w:cs="Calibri"/>
                <w:b/>
                <w:bCs/>
                <w:sz w:val="20"/>
                <w:szCs w:val="20"/>
                <w:lang w:val="en-US"/>
              </w:rPr>
            </w:pPr>
            <w:bookmarkStart w:id="3" w:name="bkmkSigStampImgBoss"/>
            <w:bookmarkEnd w:id="3"/>
          </w:p>
        </w:tc>
      </w:tr>
      <w:tr w:rsidR="00D8371C" w:rsidRPr="00F40DBF" w14:paraId="4C46C4F2" w14:textId="77777777" w:rsidTr="00EF705C">
        <w:trPr>
          <w:trHeight w:val="423"/>
        </w:trPr>
        <w:tc>
          <w:tcPr>
            <w:tcW w:w="4946" w:type="dxa"/>
            <w:gridSpan w:val="2"/>
            <w:vAlign w:val="center"/>
          </w:tcPr>
          <w:p w14:paraId="3D9C64C9" w14:textId="7A67636B" w:rsidR="00D8371C" w:rsidRPr="00F40DBF" w:rsidRDefault="00D8371C" w:rsidP="00EF705C">
            <w:pPr>
              <w:rPr>
                <w:rFonts w:ascii="Calibri" w:hAnsi="Calibri" w:cs="Calibri"/>
                <w:b/>
                <w:bCs/>
                <w:sz w:val="20"/>
                <w:szCs w:val="20"/>
              </w:rPr>
            </w:pPr>
            <w:r w:rsidRPr="00F40DBF">
              <w:rPr>
                <w:rFonts w:ascii="Calibri" w:hAnsi="Calibri" w:cs="Calibri"/>
                <w:b/>
                <w:bCs/>
                <w:sz w:val="20"/>
                <w:szCs w:val="20"/>
              </w:rPr>
              <w:t xml:space="preserve">______________________ </w:t>
            </w:r>
          </w:p>
        </w:tc>
        <w:tc>
          <w:tcPr>
            <w:tcW w:w="4947" w:type="dxa"/>
            <w:gridSpan w:val="2"/>
            <w:vAlign w:val="center"/>
          </w:tcPr>
          <w:p w14:paraId="33D34D3C" w14:textId="31433B1C" w:rsidR="00D8371C" w:rsidRPr="00F40DBF" w:rsidRDefault="00D8371C" w:rsidP="00EF705C">
            <w:pPr>
              <w:keepNext/>
              <w:jc w:val="both"/>
              <w:outlineLvl w:val="1"/>
              <w:rPr>
                <w:rFonts w:ascii="Calibri" w:hAnsi="Calibri" w:cs="Calibri"/>
                <w:b/>
                <w:bCs/>
                <w:sz w:val="20"/>
                <w:szCs w:val="20"/>
              </w:rPr>
            </w:pPr>
            <w:r w:rsidRPr="00F40DBF">
              <w:rPr>
                <w:rFonts w:ascii="Calibri" w:hAnsi="Calibri" w:cs="Calibri"/>
                <w:b/>
                <w:bCs/>
                <w:sz w:val="20"/>
                <w:szCs w:val="20"/>
              </w:rPr>
              <w:t xml:space="preserve">_______________________ </w:t>
            </w:r>
            <w:r w:rsidR="0057714B" w:rsidRPr="0057714B">
              <w:rPr>
                <w:rFonts w:ascii="Calibri" w:hAnsi="Calibri" w:cs="Calibri"/>
                <w:b/>
                <w:bCs/>
                <w:sz w:val="20"/>
                <w:szCs w:val="20"/>
                <w:lang w:val="en-US"/>
              </w:rPr>
              <w:t xml:space="preserve">Andrei </w:t>
            </w:r>
            <w:proofErr w:type="spellStart"/>
            <w:r w:rsidR="0057714B" w:rsidRPr="0057714B">
              <w:rPr>
                <w:rFonts w:ascii="Calibri" w:hAnsi="Calibri" w:cs="Calibri"/>
                <w:b/>
                <w:bCs/>
                <w:sz w:val="20"/>
                <w:szCs w:val="20"/>
                <w:lang w:val="en-US"/>
              </w:rPr>
              <w:t>Masharsky</w:t>
            </w:r>
            <w:proofErr w:type="spellEnd"/>
          </w:p>
        </w:tc>
      </w:tr>
    </w:tbl>
    <w:p w14:paraId="51FE6310" w14:textId="77777777" w:rsidR="00755D41" w:rsidRPr="00F40DBF" w:rsidRDefault="00755D41" w:rsidP="005B0AAF">
      <w:pPr>
        <w:rPr>
          <w:rFonts w:ascii="Calibri" w:hAnsi="Calibri" w:cs="Calibri"/>
          <w:sz w:val="20"/>
          <w:szCs w:val="20"/>
        </w:rPr>
      </w:pPr>
    </w:p>
    <w:p w14:paraId="272B2CEA" w14:textId="77777777" w:rsidR="00755D41" w:rsidRPr="00F40DBF" w:rsidRDefault="00755D41">
      <w:pPr>
        <w:spacing w:after="160" w:line="259" w:lineRule="auto"/>
        <w:rPr>
          <w:rFonts w:ascii="Calibri" w:hAnsi="Calibri" w:cs="Calibri"/>
          <w:sz w:val="20"/>
          <w:szCs w:val="20"/>
        </w:rPr>
      </w:pPr>
    </w:p>
    <w:p w14:paraId="3E66C727" w14:textId="77777777" w:rsidR="00755D41" w:rsidRPr="00F40DBF" w:rsidRDefault="00755D41" w:rsidP="00755D41">
      <w:pPr>
        <w:jc w:val="center"/>
        <w:rPr>
          <w:rFonts w:ascii="Calibri" w:hAnsi="Calibri" w:cs="Calibri"/>
          <w:b/>
          <w:sz w:val="20"/>
          <w:szCs w:val="20"/>
        </w:rPr>
        <w:sectPr w:rsidR="00755D41" w:rsidRPr="00F40DBF" w:rsidSect="004C69E5">
          <w:pgSz w:w="11906" w:h="16838"/>
          <w:pgMar w:top="1440" w:right="1080" w:bottom="1440" w:left="1080" w:header="708" w:footer="708" w:gutter="0"/>
          <w:cols w:space="708"/>
          <w:docGrid w:linePitch="360"/>
        </w:sectPr>
      </w:pPr>
    </w:p>
    <w:p w14:paraId="0F9C0A81" w14:textId="4D3CEC50" w:rsidR="00755D41" w:rsidRPr="0057714B" w:rsidRDefault="0057714B" w:rsidP="0057714B">
      <w:pPr>
        <w:jc w:val="right"/>
        <w:rPr>
          <w:rFonts w:ascii="Calibri" w:hAnsi="Calibri" w:cs="Calibri"/>
          <w:b/>
          <w:sz w:val="20"/>
          <w:szCs w:val="20"/>
          <w:lang w:val="en-US"/>
        </w:rPr>
      </w:pPr>
      <w:r w:rsidRPr="0057714B">
        <w:rPr>
          <w:rFonts w:ascii="Calibri" w:hAnsi="Calibri" w:cs="Calibri"/>
          <w:b/>
          <w:sz w:val="20"/>
          <w:szCs w:val="20"/>
          <w:lang w:val="en-US"/>
        </w:rPr>
        <w:lastRenderedPageBreak/>
        <w:t xml:space="preserve">Appendix No. 1 to the </w:t>
      </w:r>
      <w:r w:rsidR="00042F3A" w:rsidRPr="00042F3A">
        <w:rPr>
          <w:rFonts w:ascii="Calibri" w:hAnsi="Calibri" w:cs="Calibri"/>
          <w:b/>
          <w:sz w:val="20"/>
          <w:szCs w:val="20"/>
          <w:lang w:val="en-US"/>
        </w:rPr>
        <w:t>Contract</w:t>
      </w:r>
      <w:r w:rsidR="00042F3A" w:rsidRPr="0057714B">
        <w:rPr>
          <w:rFonts w:ascii="Calibri" w:hAnsi="Calibri" w:cs="Calibri"/>
          <w:b/>
          <w:sz w:val="20"/>
          <w:szCs w:val="20"/>
          <w:lang w:val="en-US"/>
        </w:rPr>
        <w:t xml:space="preserve"> </w:t>
      </w:r>
      <w:r w:rsidRPr="0057714B">
        <w:rPr>
          <w:rFonts w:ascii="Calibri" w:hAnsi="Calibri" w:cs="Calibri"/>
          <w:b/>
          <w:sz w:val="20"/>
          <w:szCs w:val="20"/>
          <w:lang w:val="en-US"/>
        </w:rPr>
        <w:t>for the Provision of Paid Educational Services</w:t>
      </w:r>
    </w:p>
    <w:p w14:paraId="704BC011" w14:textId="21187286" w:rsidR="00755D41" w:rsidRPr="0057714B" w:rsidRDefault="001F4666" w:rsidP="00755D41">
      <w:pPr>
        <w:keepNext/>
        <w:jc w:val="right"/>
        <w:outlineLvl w:val="3"/>
        <w:rPr>
          <w:rFonts w:ascii="Calibri" w:hAnsi="Calibri" w:cs="Calibri"/>
          <w:b/>
          <w:bCs/>
          <w:sz w:val="20"/>
          <w:szCs w:val="20"/>
          <w:lang w:val="en-US"/>
        </w:rPr>
      </w:pPr>
      <w:r w:rsidRPr="0B667BDD">
        <w:rPr>
          <w:rFonts w:ascii="Calibri" w:hAnsi="Calibri" w:cs="Calibri"/>
          <w:b/>
          <w:bCs/>
          <w:sz w:val="20"/>
          <w:szCs w:val="20"/>
          <w:lang w:val="en-US"/>
        </w:rPr>
        <w:t>№ </w:t>
      </w:r>
      <w:r w:rsidR="00AA53C4" w:rsidRPr="0B667BDD">
        <w:rPr>
          <w:rFonts w:ascii="Calibri" w:hAnsi="Calibri" w:cs="Calibri"/>
          <w:b/>
          <w:bCs/>
          <w:sz w:val="20"/>
          <w:szCs w:val="20"/>
          <w:lang w:val="en-US"/>
        </w:rPr>
        <w:t>_</w:t>
      </w:r>
      <w:bookmarkStart w:id="4" w:name="_Int_udsuVvzi"/>
      <w:proofErr w:type="gramStart"/>
      <w:r w:rsidR="00AA53C4" w:rsidRPr="0B667BDD">
        <w:rPr>
          <w:rFonts w:ascii="Calibri" w:hAnsi="Calibri" w:cs="Calibri"/>
          <w:b/>
          <w:bCs/>
          <w:sz w:val="20"/>
          <w:szCs w:val="20"/>
          <w:lang w:val="en-US"/>
        </w:rPr>
        <w:t xml:space="preserve">_ </w:t>
      </w:r>
      <w:r w:rsidR="00857CFF" w:rsidRPr="0B667BDD">
        <w:rPr>
          <w:rFonts w:ascii="Calibri" w:hAnsi="Calibri" w:cs="Calibri"/>
          <w:b/>
          <w:bCs/>
          <w:sz w:val="20"/>
          <w:szCs w:val="20"/>
          <w:lang w:val="en-US"/>
        </w:rPr>
        <w:t xml:space="preserve"> </w:t>
      </w:r>
      <w:r w:rsidR="00704D71" w:rsidRPr="0B667BDD">
        <w:rPr>
          <w:rFonts w:ascii="Calibri" w:hAnsi="Calibri" w:cs="Calibri"/>
          <w:b/>
          <w:bCs/>
          <w:sz w:val="20"/>
          <w:szCs w:val="20"/>
          <w:lang w:val="en-US"/>
        </w:rPr>
        <w:t>_</w:t>
      </w:r>
      <w:bookmarkEnd w:id="4"/>
      <w:proofErr w:type="gramEnd"/>
      <w:r w:rsidR="00704D71" w:rsidRPr="0B667BDD">
        <w:rPr>
          <w:rFonts w:ascii="Calibri" w:hAnsi="Calibri" w:cs="Calibri"/>
          <w:b/>
          <w:bCs/>
          <w:sz w:val="20"/>
          <w:szCs w:val="20"/>
          <w:lang w:val="en-US"/>
        </w:rPr>
        <w:t>_________</w:t>
      </w:r>
      <w:r w:rsidR="00F40DBF" w:rsidRPr="0B667BDD">
        <w:rPr>
          <w:rFonts w:ascii="Calibri" w:hAnsi="Calibri" w:cs="Calibri"/>
          <w:b/>
          <w:bCs/>
          <w:sz w:val="20"/>
          <w:szCs w:val="20"/>
          <w:lang w:val="en-US"/>
        </w:rPr>
        <w:t xml:space="preserve"> 202</w:t>
      </w:r>
      <w:r w:rsidR="00704D71" w:rsidRPr="0B667BDD">
        <w:rPr>
          <w:rFonts w:ascii="Calibri" w:hAnsi="Calibri" w:cs="Calibri"/>
          <w:b/>
          <w:bCs/>
          <w:sz w:val="20"/>
          <w:szCs w:val="20"/>
          <w:lang w:val="en-US"/>
        </w:rPr>
        <w:t>_</w:t>
      </w:r>
      <w:r w:rsidR="00F40DBF" w:rsidRPr="0B667BDD">
        <w:rPr>
          <w:rFonts w:ascii="Calibri" w:hAnsi="Calibri" w:cs="Calibri"/>
          <w:b/>
          <w:bCs/>
          <w:sz w:val="20"/>
          <w:szCs w:val="20"/>
          <w:lang w:val="en-US"/>
        </w:rPr>
        <w:t> </w:t>
      </w:r>
    </w:p>
    <w:p w14:paraId="251437C6" w14:textId="77777777" w:rsidR="00755D41" w:rsidRPr="0057714B" w:rsidRDefault="00755D41" w:rsidP="00755D41">
      <w:pPr>
        <w:rPr>
          <w:rFonts w:ascii="Calibri" w:hAnsi="Calibri" w:cs="Calibri"/>
          <w:sz w:val="20"/>
          <w:szCs w:val="20"/>
          <w:lang w:val="en-US"/>
        </w:rPr>
      </w:pPr>
    </w:p>
    <w:p w14:paraId="3FF1E3BD" w14:textId="00140E10" w:rsidR="00386018" w:rsidRDefault="0057714B" w:rsidP="0057714B">
      <w:pPr>
        <w:jc w:val="center"/>
        <w:rPr>
          <w:rFonts w:ascii="Calibri" w:hAnsi="Calibri" w:cs="Calibri"/>
          <w:b/>
          <w:sz w:val="20"/>
          <w:szCs w:val="20"/>
          <w:lang w:val="en-US"/>
        </w:rPr>
      </w:pPr>
      <w:r w:rsidRPr="0057714B">
        <w:rPr>
          <w:rFonts w:ascii="Calibri" w:hAnsi="Calibri" w:cs="Calibri"/>
          <w:b/>
          <w:sz w:val="20"/>
          <w:szCs w:val="20"/>
          <w:lang w:val="en-US"/>
        </w:rPr>
        <w:t>List of Educational Programs:</w:t>
      </w:r>
    </w:p>
    <w:p w14:paraId="0CB79B3C" w14:textId="77777777" w:rsidR="004C69E5" w:rsidRDefault="004C69E5" w:rsidP="001A3877">
      <w:pPr>
        <w:rPr>
          <w:rFonts w:ascii="Calibri" w:hAnsi="Calibri" w:cs="Calibri"/>
          <w:b/>
          <w:sz w:val="20"/>
          <w:szCs w:val="20"/>
          <w:lang w:val="en-US"/>
        </w:rPr>
      </w:pPr>
    </w:p>
    <w:p w14:paraId="3B2A1815" w14:textId="63A359C4" w:rsidR="00386018" w:rsidRPr="0057714B" w:rsidRDefault="5D8116AA" w:rsidP="004C69E5">
      <w:pPr>
        <w:ind w:left="708" w:firstLine="708"/>
        <w:rPr>
          <w:rFonts w:ascii="Calibri" w:hAnsi="Calibri" w:cs="Calibri"/>
          <w:sz w:val="20"/>
          <w:szCs w:val="20"/>
          <w:lang w:val="en-US"/>
        </w:rPr>
      </w:pPr>
      <w:r w:rsidRPr="5D8116AA">
        <w:rPr>
          <w:rFonts w:ascii="Calibri" w:hAnsi="Calibri" w:cs="Calibri"/>
          <w:sz w:val="20"/>
          <w:szCs w:val="20"/>
          <w:lang w:val="en-US"/>
        </w:rPr>
        <w:t>Training Program "_____________________________"</w:t>
      </w:r>
      <w:r w:rsidR="00EA3534">
        <w:rPr>
          <w:rFonts w:ascii="Calibri" w:hAnsi="Calibri" w:cs="Calibri"/>
          <w:sz w:val="20"/>
          <w:szCs w:val="20"/>
          <w:lang w:val="en-US"/>
        </w:rPr>
        <w:t xml:space="preserve"> </w:t>
      </w:r>
      <w:r w:rsidR="5AF18356" w:rsidRPr="5AF18356">
        <w:rPr>
          <w:rFonts w:ascii="Calibri" w:hAnsi="Calibri" w:cs="Calibri"/>
          <w:sz w:val="20"/>
          <w:szCs w:val="20"/>
          <w:lang w:val="en-US"/>
        </w:rPr>
        <w:t>with a</w:t>
      </w:r>
      <w:r w:rsidR="00EA3534">
        <w:rPr>
          <w:rFonts w:ascii="Calibri" w:hAnsi="Calibri" w:cs="Calibri"/>
          <w:sz w:val="20"/>
          <w:szCs w:val="20"/>
          <w:lang w:val="en-US"/>
        </w:rPr>
        <w:t xml:space="preserve"> duration </w:t>
      </w:r>
      <w:r w:rsidR="0F34EF36" w:rsidRPr="0F34EF36">
        <w:rPr>
          <w:rFonts w:ascii="Calibri" w:hAnsi="Calibri" w:cs="Calibri"/>
          <w:sz w:val="20"/>
          <w:szCs w:val="20"/>
          <w:lang w:val="en-US"/>
        </w:rPr>
        <w:t>of</w:t>
      </w:r>
      <w:r w:rsidRPr="5D8116AA">
        <w:rPr>
          <w:rFonts w:ascii="Calibri" w:hAnsi="Calibri" w:cs="Calibri"/>
          <w:sz w:val="20"/>
          <w:szCs w:val="20"/>
          <w:lang w:val="en-US"/>
        </w:rPr>
        <w:t xml:space="preserve"> ___ hours</w:t>
      </w:r>
    </w:p>
    <w:p w14:paraId="4D8930EB" w14:textId="77777777" w:rsidR="0057714B" w:rsidRPr="0057714B" w:rsidRDefault="0057714B" w:rsidP="001A3877">
      <w:pPr>
        <w:rPr>
          <w:rFonts w:ascii="Segoe UI" w:hAnsi="Segoe UI" w:cs="Segoe UI"/>
          <w:color w:val="374151"/>
          <w:lang w:val="en-US"/>
        </w:rPr>
      </w:pPr>
    </w:p>
    <w:tbl>
      <w:tblPr>
        <w:tblStyle w:val="af1"/>
        <w:tblpPr w:leftFromText="180" w:rightFromText="180" w:vertAnchor="text" w:horzAnchor="margin" w:tblpXSpec="center" w:tblpY="86"/>
        <w:tblW w:w="0" w:type="auto"/>
        <w:tblLook w:val="04A0" w:firstRow="1" w:lastRow="0" w:firstColumn="1" w:lastColumn="0" w:noHBand="0" w:noVBand="1"/>
      </w:tblPr>
      <w:tblGrid>
        <w:gridCol w:w="735"/>
        <w:gridCol w:w="4730"/>
        <w:gridCol w:w="1193"/>
        <w:gridCol w:w="2687"/>
      </w:tblGrid>
      <w:tr w:rsidR="004C69E5" w:rsidRPr="006A15F1" w14:paraId="05677615" w14:textId="77777777" w:rsidTr="004C69E5">
        <w:trPr>
          <w:tblHeader/>
        </w:trPr>
        <w:tc>
          <w:tcPr>
            <w:tcW w:w="735" w:type="dxa"/>
            <w:vAlign w:val="center"/>
          </w:tcPr>
          <w:p w14:paraId="503C2358" w14:textId="77777777" w:rsidR="004C69E5" w:rsidRDefault="004C69E5" w:rsidP="004C69E5">
            <w:pPr>
              <w:jc w:val="center"/>
              <w:rPr>
                <w:rFonts w:ascii="Calibri" w:hAnsi="Calibri" w:cs="Calibri"/>
                <w:sz w:val="20"/>
                <w:szCs w:val="20"/>
              </w:rPr>
            </w:pPr>
            <w:r>
              <w:rPr>
                <w:rFonts w:ascii="Calibri" w:hAnsi="Calibri" w:cs="Calibri"/>
                <w:sz w:val="20"/>
                <w:szCs w:val="20"/>
              </w:rPr>
              <w:t>№</w:t>
            </w:r>
          </w:p>
        </w:tc>
        <w:tc>
          <w:tcPr>
            <w:tcW w:w="4730" w:type="dxa"/>
            <w:vAlign w:val="center"/>
          </w:tcPr>
          <w:p w14:paraId="2E24D1F8" w14:textId="77777777" w:rsidR="004C69E5" w:rsidRPr="0057714B" w:rsidRDefault="004C69E5" w:rsidP="004C69E5">
            <w:pPr>
              <w:rPr>
                <w:rFonts w:ascii="Calibri" w:hAnsi="Calibri" w:cs="Calibri"/>
                <w:sz w:val="20"/>
                <w:szCs w:val="20"/>
                <w:lang w:val="en-US"/>
              </w:rPr>
            </w:pPr>
            <w:r w:rsidRPr="0057714B">
              <w:rPr>
                <w:rFonts w:ascii="Calibri" w:hAnsi="Calibri" w:cs="Calibri"/>
                <w:sz w:val="20"/>
                <w:szCs w:val="20"/>
                <w:lang w:val="en-US"/>
              </w:rPr>
              <w:t>Topic</w:t>
            </w:r>
          </w:p>
        </w:tc>
        <w:tc>
          <w:tcPr>
            <w:tcW w:w="1193" w:type="dxa"/>
            <w:vAlign w:val="center"/>
          </w:tcPr>
          <w:p w14:paraId="5597D941" w14:textId="77777777" w:rsidR="004C69E5" w:rsidRPr="0057714B" w:rsidRDefault="004C69E5" w:rsidP="004C69E5">
            <w:pPr>
              <w:rPr>
                <w:rFonts w:ascii="Calibri" w:hAnsi="Calibri" w:cs="Calibri"/>
                <w:sz w:val="20"/>
                <w:szCs w:val="20"/>
                <w:lang w:val="en-US"/>
              </w:rPr>
            </w:pPr>
            <w:r w:rsidRPr="0057714B">
              <w:rPr>
                <w:rFonts w:ascii="Calibri" w:hAnsi="Calibri" w:cs="Calibri"/>
                <w:sz w:val="20"/>
                <w:szCs w:val="20"/>
                <w:lang w:val="en-US"/>
              </w:rPr>
              <w:t>Hours</w:t>
            </w:r>
          </w:p>
        </w:tc>
        <w:tc>
          <w:tcPr>
            <w:tcW w:w="2687" w:type="dxa"/>
            <w:vAlign w:val="center"/>
          </w:tcPr>
          <w:p w14:paraId="3D767B5D" w14:textId="77777777" w:rsidR="004C69E5" w:rsidRPr="0057714B" w:rsidRDefault="004C69E5" w:rsidP="004C69E5">
            <w:pPr>
              <w:rPr>
                <w:rFonts w:ascii="Calibri" w:hAnsi="Calibri" w:cs="Calibri"/>
                <w:sz w:val="20"/>
                <w:szCs w:val="20"/>
                <w:lang w:val="en-US"/>
              </w:rPr>
            </w:pPr>
            <w:r w:rsidRPr="0057714B">
              <w:rPr>
                <w:rFonts w:ascii="Calibri" w:hAnsi="Calibri" w:cs="Calibri"/>
                <w:sz w:val="20"/>
                <w:szCs w:val="20"/>
                <w:lang w:val="en-US"/>
              </w:rPr>
              <w:t>Cost of the Discipline (Course)</w:t>
            </w:r>
          </w:p>
        </w:tc>
      </w:tr>
      <w:tr w:rsidR="004C69E5" w14:paraId="48308812" w14:textId="77777777" w:rsidTr="004C69E5">
        <w:trPr>
          <w:tblHeader/>
        </w:trPr>
        <w:tc>
          <w:tcPr>
            <w:tcW w:w="735" w:type="dxa"/>
            <w:vAlign w:val="center"/>
          </w:tcPr>
          <w:p w14:paraId="6D29A831" w14:textId="77777777" w:rsidR="004C69E5" w:rsidRDefault="004C69E5" w:rsidP="004C69E5">
            <w:pPr>
              <w:jc w:val="center"/>
              <w:rPr>
                <w:rFonts w:ascii="Calibri" w:hAnsi="Calibri" w:cs="Calibri"/>
                <w:sz w:val="20"/>
                <w:szCs w:val="20"/>
              </w:rPr>
            </w:pPr>
            <w:r>
              <w:rPr>
                <w:rFonts w:ascii="Calibri" w:hAnsi="Calibri" w:cs="Calibri"/>
                <w:sz w:val="20"/>
                <w:szCs w:val="20"/>
              </w:rPr>
              <w:t>1</w:t>
            </w:r>
          </w:p>
        </w:tc>
        <w:tc>
          <w:tcPr>
            <w:tcW w:w="4730" w:type="dxa"/>
            <w:vAlign w:val="center"/>
          </w:tcPr>
          <w:p w14:paraId="72265237" w14:textId="77777777" w:rsidR="004C69E5" w:rsidRDefault="004C69E5" w:rsidP="004C69E5">
            <w:pPr>
              <w:rPr>
                <w:rFonts w:ascii="Calibri" w:hAnsi="Calibri" w:cs="Calibri"/>
                <w:sz w:val="20"/>
                <w:szCs w:val="20"/>
              </w:rPr>
            </w:pPr>
          </w:p>
        </w:tc>
        <w:tc>
          <w:tcPr>
            <w:tcW w:w="1193" w:type="dxa"/>
            <w:vAlign w:val="center"/>
          </w:tcPr>
          <w:p w14:paraId="432CEFE8" w14:textId="77777777" w:rsidR="004C69E5" w:rsidRDefault="004C69E5" w:rsidP="004C69E5">
            <w:pPr>
              <w:jc w:val="center"/>
              <w:rPr>
                <w:rFonts w:ascii="Calibri" w:hAnsi="Calibri" w:cs="Calibri"/>
                <w:sz w:val="20"/>
                <w:szCs w:val="20"/>
              </w:rPr>
            </w:pPr>
          </w:p>
        </w:tc>
        <w:tc>
          <w:tcPr>
            <w:tcW w:w="2687" w:type="dxa"/>
            <w:vMerge w:val="restart"/>
            <w:vAlign w:val="center"/>
          </w:tcPr>
          <w:p w14:paraId="2DFC6EB9" w14:textId="77777777" w:rsidR="004C69E5" w:rsidRDefault="004C69E5" w:rsidP="004C69E5">
            <w:pPr>
              <w:jc w:val="center"/>
              <w:rPr>
                <w:rFonts w:ascii="Calibri" w:hAnsi="Calibri" w:cs="Calibri"/>
                <w:sz w:val="20"/>
                <w:szCs w:val="20"/>
              </w:rPr>
            </w:pPr>
            <w:r>
              <w:rPr>
                <w:rFonts w:ascii="Calibri" w:hAnsi="Calibri" w:cs="Calibri"/>
                <w:sz w:val="20"/>
                <w:szCs w:val="20"/>
              </w:rPr>
              <w:t>00,00</w:t>
            </w:r>
          </w:p>
        </w:tc>
      </w:tr>
      <w:tr w:rsidR="004C69E5" w14:paraId="5BE63F54" w14:textId="77777777" w:rsidTr="004C69E5">
        <w:trPr>
          <w:tblHeader/>
        </w:trPr>
        <w:tc>
          <w:tcPr>
            <w:tcW w:w="735" w:type="dxa"/>
            <w:vAlign w:val="center"/>
          </w:tcPr>
          <w:p w14:paraId="08E104B7" w14:textId="77777777" w:rsidR="004C69E5" w:rsidRDefault="004C69E5" w:rsidP="004C69E5">
            <w:pPr>
              <w:jc w:val="center"/>
              <w:rPr>
                <w:rFonts w:ascii="Calibri" w:hAnsi="Calibri" w:cs="Calibri"/>
                <w:sz w:val="20"/>
                <w:szCs w:val="20"/>
              </w:rPr>
            </w:pPr>
            <w:r>
              <w:rPr>
                <w:rFonts w:ascii="Calibri" w:hAnsi="Calibri" w:cs="Calibri"/>
                <w:sz w:val="20"/>
                <w:szCs w:val="20"/>
              </w:rPr>
              <w:t>2</w:t>
            </w:r>
          </w:p>
        </w:tc>
        <w:tc>
          <w:tcPr>
            <w:tcW w:w="4730" w:type="dxa"/>
            <w:vAlign w:val="center"/>
          </w:tcPr>
          <w:p w14:paraId="3B7EA2B8" w14:textId="77777777" w:rsidR="004C69E5" w:rsidRDefault="004C69E5" w:rsidP="004C69E5">
            <w:pPr>
              <w:rPr>
                <w:rFonts w:ascii="Calibri" w:hAnsi="Calibri" w:cs="Calibri"/>
                <w:sz w:val="20"/>
                <w:szCs w:val="20"/>
              </w:rPr>
            </w:pPr>
          </w:p>
        </w:tc>
        <w:tc>
          <w:tcPr>
            <w:tcW w:w="1193" w:type="dxa"/>
            <w:vAlign w:val="center"/>
          </w:tcPr>
          <w:p w14:paraId="04353634" w14:textId="77777777" w:rsidR="004C69E5" w:rsidRDefault="004C69E5" w:rsidP="004C69E5">
            <w:pPr>
              <w:jc w:val="center"/>
              <w:rPr>
                <w:rFonts w:ascii="Calibri" w:hAnsi="Calibri" w:cs="Calibri"/>
                <w:sz w:val="20"/>
                <w:szCs w:val="20"/>
              </w:rPr>
            </w:pPr>
          </w:p>
        </w:tc>
        <w:tc>
          <w:tcPr>
            <w:tcW w:w="2687" w:type="dxa"/>
            <w:vMerge/>
            <w:vAlign w:val="center"/>
          </w:tcPr>
          <w:p w14:paraId="086D15B4" w14:textId="77777777" w:rsidR="004C69E5" w:rsidRDefault="004C69E5" w:rsidP="004C69E5">
            <w:pPr>
              <w:jc w:val="center"/>
              <w:rPr>
                <w:rFonts w:ascii="Calibri" w:hAnsi="Calibri" w:cs="Calibri"/>
                <w:sz w:val="20"/>
                <w:szCs w:val="20"/>
              </w:rPr>
            </w:pPr>
          </w:p>
        </w:tc>
      </w:tr>
      <w:tr w:rsidR="004C69E5" w14:paraId="00265FAF" w14:textId="77777777" w:rsidTr="004C69E5">
        <w:trPr>
          <w:tblHeader/>
        </w:trPr>
        <w:tc>
          <w:tcPr>
            <w:tcW w:w="735" w:type="dxa"/>
            <w:vAlign w:val="center"/>
          </w:tcPr>
          <w:p w14:paraId="2B186869" w14:textId="77777777" w:rsidR="004C69E5" w:rsidRDefault="004C69E5" w:rsidP="004C69E5">
            <w:pPr>
              <w:jc w:val="center"/>
              <w:rPr>
                <w:rFonts w:ascii="Calibri" w:hAnsi="Calibri" w:cs="Calibri"/>
                <w:sz w:val="20"/>
                <w:szCs w:val="20"/>
              </w:rPr>
            </w:pPr>
            <w:r>
              <w:rPr>
                <w:rFonts w:ascii="Calibri" w:hAnsi="Calibri" w:cs="Calibri"/>
                <w:sz w:val="20"/>
                <w:szCs w:val="20"/>
              </w:rPr>
              <w:t>3</w:t>
            </w:r>
          </w:p>
        </w:tc>
        <w:tc>
          <w:tcPr>
            <w:tcW w:w="4730" w:type="dxa"/>
            <w:vAlign w:val="center"/>
          </w:tcPr>
          <w:p w14:paraId="626A5763" w14:textId="77777777" w:rsidR="004C69E5" w:rsidRDefault="004C69E5" w:rsidP="004C69E5">
            <w:pPr>
              <w:rPr>
                <w:rFonts w:ascii="Calibri" w:hAnsi="Calibri" w:cs="Calibri"/>
                <w:sz w:val="20"/>
                <w:szCs w:val="20"/>
              </w:rPr>
            </w:pPr>
          </w:p>
        </w:tc>
        <w:tc>
          <w:tcPr>
            <w:tcW w:w="1193" w:type="dxa"/>
            <w:vAlign w:val="center"/>
          </w:tcPr>
          <w:p w14:paraId="24A7699A" w14:textId="77777777" w:rsidR="004C69E5" w:rsidRDefault="004C69E5" w:rsidP="004C69E5">
            <w:pPr>
              <w:jc w:val="center"/>
              <w:rPr>
                <w:rFonts w:ascii="Calibri" w:hAnsi="Calibri" w:cs="Calibri"/>
                <w:sz w:val="20"/>
                <w:szCs w:val="20"/>
              </w:rPr>
            </w:pPr>
          </w:p>
        </w:tc>
        <w:tc>
          <w:tcPr>
            <w:tcW w:w="2687" w:type="dxa"/>
            <w:vMerge/>
            <w:vAlign w:val="center"/>
          </w:tcPr>
          <w:p w14:paraId="458AFD5B" w14:textId="77777777" w:rsidR="004C69E5" w:rsidRDefault="004C69E5" w:rsidP="004C69E5">
            <w:pPr>
              <w:jc w:val="center"/>
              <w:rPr>
                <w:rFonts w:ascii="Calibri" w:hAnsi="Calibri" w:cs="Calibri"/>
                <w:sz w:val="20"/>
                <w:szCs w:val="20"/>
              </w:rPr>
            </w:pPr>
          </w:p>
        </w:tc>
      </w:tr>
      <w:tr w:rsidR="004C69E5" w14:paraId="17B8ECB6" w14:textId="77777777" w:rsidTr="004C69E5">
        <w:trPr>
          <w:tblHeader/>
        </w:trPr>
        <w:tc>
          <w:tcPr>
            <w:tcW w:w="735" w:type="dxa"/>
            <w:vAlign w:val="center"/>
          </w:tcPr>
          <w:p w14:paraId="5B3164F6" w14:textId="77777777" w:rsidR="004C69E5" w:rsidRDefault="004C69E5" w:rsidP="004C69E5">
            <w:pPr>
              <w:jc w:val="center"/>
              <w:rPr>
                <w:rFonts w:ascii="Calibri" w:hAnsi="Calibri" w:cs="Calibri"/>
                <w:sz w:val="20"/>
                <w:szCs w:val="20"/>
              </w:rPr>
            </w:pPr>
            <w:r>
              <w:rPr>
                <w:rFonts w:ascii="Calibri" w:hAnsi="Calibri" w:cs="Calibri"/>
                <w:sz w:val="20"/>
                <w:szCs w:val="20"/>
              </w:rPr>
              <w:t>4</w:t>
            </w:r>
          </w:p>
        </w:tc>
        <w:tc>
          <w:tcPr>
            <w:tcW w:w="4730" w:type="dxa"/>
            <w:vAlign w:val="center"/>
          </w:tcPr>
          <w:p w14:paraId="10FB078A" w14:textId="77777777" w:rsidR="004C69E5" w:rsidRDefault="004C69E5" w:rsidP="004C69E5">
            <w:pPr>
              <w:rPr>
                <w:rFonts w:ascii="Calibri" w:hAnsi="Calibri" w:cs="Calibri"/>
                <w:sz w:val="20"/>
                <w:szCs w:val="20"/>
              </w:rPr>
            </w:pPr>
          </w:p>
        </w:tc>
        <w:tc>
          <w:tcPr>
            <w:tcW w:w="1193" w:type="dxa"/>
            <w:vAlign w:val="center"/>
          </w:tcPr>
          <w:p w14:paraId="095CF6A7" w14:textId="77777777" w:rsidR="004C69E5" w:rsidRDefault="004C69E5" w:rsidP="004C69E5">
            <w:pPr>
              <w:jc w:val="center"/>
              <w:rPr>
                <w:rFonts w:ascii="Calibri" w:hAnsi="Calibri" w:cs="Calibri"/>
                <w:sz w:val="20"/>
                <w:szCs w:val="20"/>
              </w:rPr>
            </w:pPr>
          </w:p>
        </w:tc>
        <w:tc>
          <w:tcPr>
            <w:tcW w:w="2687" w:type="dxa"/>
            <w:vMerge/>
            <w:vAlign w:val="center"/>
          </w:tcPr>
          <w:p w14:paraId="4E6F1D03" w14:textId="77777777" w:rsidR="004C69E5" w:rsidRDefault="004C69E5" w:rsidP="004C69E5">
            <w:pPr>
              <w:jc w:val="center"/>
              <w:rPr>
                <w:rFonts w:ascii="Calibri" w:hAnsi="Calibri" w:cs="Calibri"/>
                <w:sz w:val="20"/>
                <w:szCs w:val="20"/>
              </w:rPr>
            </w:pPr>
          </w:p>
        </w:tc>
      </w:tr>
      <w:tr w:rsidR="004C69E5" w14:paraId="400D782D" w14:textId="77777777" w:rsidTr="004C69E5">
        <w:trPr>
          <w:tblHeader/>
        </w:trPr>
        <w:tc>
          <w:tcPr>
            <w:tcW w:w="5465" w:type="dxa"/>
            <w:gridSpan w:val="2"/>
            <w:vAlign w:val="center"/>
          </w:tcPr>
          <w:p w14:paraId="2C5DB5D2" w14:textId="77777777" w:rsidR="004C69E5" w:rsidRDefault="004C69E5" w:rsidP="004C69E5">
            <w:pPr>
              <w:rPr>
                <w:rFonts w:ascii="Calibri" w:hAnsi="Calibri" w:cs="Calibri"/>
                <w:sz w:val="20"/>
                <w:szCs w:val="20"/>
              </w:rPr>
            </w:pPr>
            <w:r w:rsidRPr="0057714B">
              <w:rPr>
                <w:rFonts w:ascii="Calibri" w:hAnsi="Calibri" w:cs="Calibri"/>
                <w:sz w:val="20"/>
                <w:szCs w:val="20"/>
                <w:lang w:val="en-US"/>
              </w:rPr>
              <w:t>Total for the Discipline</w:t>
            </w:r>
          </w:p>
        </w:tc>
        <w:tc>
          <w:tcPr>
            <w:tcW w:w="1193" w:type="dxa"/>
            <w:vAlign w:val="center"/>
          </w:tcPr>
          <w:p w14:paraId="2214F981" w14:textId="77777777" w:rsidR="004C69E5" w:rsidRDefault="004C69E5" w:rsidP="004C69E5">
            <w:pPr>
              <w:jc w:val="center"/>
              <w:rPr>
                <w:rFonts w:ascii="Calibri" w:hAnsi="Calibri" w:cs="Calibri"/>
                <w:sz w:val="20"/>
                <w:szCs w:val="20"/>
              </w:rPr>
            </w:pPr>
          </w:p>
        </w:tc>
        <w:tc>
          <w:tcPr>
            <w:tcW w:w="2687" w:type="dxa"/>
            <w:vMerge/>
            <w:vAlign w:val="center"/>
          </w:tcPr>
          <w:p w14:paraId="19B496E4" w14:textId="77777777" w:rsidR="004C69E5" w:rsidRDefault="004C69E5" w:rsidP="004C69E5">
            <w:pPr>
              <w:jc w:val="center"/>
              <w:rPr>
                <w:rFonts w:ascii="Calibri" w:hAnsi="Calibri" w:cs="Calibri"/>
                <w:sz w:val="20"/>
                <w:szCs w:val="20"/>
              </w:rPr>
            </w:pPr>
          </w:p>
        </w:tc>
      </w:tr>
    </w:tbl>
    <w:p w14:paraId="17E71E67" w14:textId="77777777" w:rsidR="0057714B" w:rsidRPr="003D6E3C" w:rsidRDefault="0057714B" w:rsidP="001A3877">
      <w:pPr>
        <w:rPr>
          <w:rFonts w:ascii="Calibri" w:hAnsi="Calibri" w:cs="Calibri"/>
          <w:sz w:val="20"/>
          <w:szCs w:val="20"/>
          <w:lang w:val="en-US"/>
        </w:rPr>
      </w:pPr>
    </w:p>
    <w:p w14:paraId="5792AAD5" w14:textId="72653311" w:rsidR="00F40DBF" w:rsidRDefault="00F40DBF" w:rsidP="001A3877">
      <w:pPr>
        <w:rPr>
          <w:rFonts w:ascii="Calibri" w:hAnsi="Calibri" w:cs="Calibri"/>
          <w:sz w:val="20"/>
          <w:szCs w:val="20"/>
        </w:rPr>
      </w:pPr>
    </w:p>
    <w:p w14:paraId="4D244053" w14:textId="2B4B9373" w:rsidR="00F40DBF" w:rsidRPr="0057714B" w:rsidRDefault="004C69E5" w:rsidP="004C69E5">
      <w:pPr>
        <w:ind w:left="1416"/>
        <w:rPr>
          <w:rFonts w:ascii="Calibri" w:hAnsi="Calibri" w:cs="Calibri"/>
          <w:sz w:val="20"/>
          <w:szCs w:val="20"/>
          <w:lang w:val="en-US"/>
        </w:rPr>
      </w:pPr>
      <w:r w:rsidRPr="004C69E5">
        <w:rPr>
          <w:rFonts w:ascii="Calibri" w:hAnsi="Calibri" w:cs="Calibri"/>
          <w:sz w:val="20"/>
          <w:szCs w:val="20"/>
          <w:lang w:val="en-US"/>
        </w:rPr>
        <w:t xml:space="preserve">        </w:t>
      </w:r>
      <w:r w:rsidR="0057714B" w:rsidRPr="0057714B">
        <w:rPr>
          <w:rFonts w:ascii="Calibri" w:hAnsi="Calibri" w:cs="Calibri"/>
          <w:sz w:val="20"/>
          <w:szCs w:val="20"/>
          <w:lang w:val="en-US"/>
        </w:rPr>
        <w:t>Requirements for the Level of Preliminary Training for the Program</w:t>
      </w:r>
      <w:r w:rsidR="00704D71" w:rsidRPr="0057714B">
        <w:rPr>
          <w:rFonts w:ascii="Calibri" w:hAnsi="Calibri" w:cs="Calibri"/>
          <w:sz w:val="20"/>
          <w:szCs w:val="20"/>
          <w:lang w:val="en-US"/>
        </w:rPr>
        <w:t>:</w:t>
      </w:r>
    </w:p>
    <w:p w14:paraId="1852A5CA" w14:textId="02C4966F" w:rsidR="00F40DBF" w:rsidRPr="0057714B" w:rsidRDefault="00F40DBF" w:rsidP="001A3877">
      <w:pPr>
        <w:rPr>
          <w:rFonts w:ascii="Calibri" w:hAnsi="Calibri" w:cs="Calibri"/>
          <w:sz w:val="20"/>
          <w:szCs w:val="20"/>
          <w:lang w:val="en-US"/>
        </w:rPr>
      </w:pPr>
    </w:p>
    <w:p w14:paraId="4ACBD17A" w14:textId="08301529" w:rsidR="00F40DBF" w:rsidRPr="0057714B" w:rsidRDefault="00F40DBF" w:rsidP="001A3877">
      <w:pPr>
        <w:rPr>
          <w:rFonts w:ascii="Calibri" w:hAnsi="Calibri" w:cs="Calibri"/>
          <w:sz w:val="20"/>
          <w:szCs w:val="20"/>
          <w:lang w:val="en-US"/>
        </w:rPr>
      </w:pPr>
    </w:p>
    <w:p w14:paraId="603759BB" w14:textId="77777777" w:rsidR="005C2915" w:rsidRPr="0057714B" w:rsidRDefault="005C2915" w:rsidP="00EC2515">
      <w:pPr>
        <w:rPr>
          <w:rFonts w:ascii="Calibri" w:hAnsi="Calibri" w:cs="Calibri"/>
          <w:sz w:val="20"/>
          <w:szCs w:val="20"/>
          <w:lang w:val="en-US"/>
        </w:rPr>
      </w:pPr>
    </w:p>
    <w:tbl>
      <w:tblPr>
        <w:tblW w:w="9995" w:type="dxa"/>
        <w:jc w:val="center"/>
        <w:tblLayout w:type="fixed"/>
        <w:tblLook w:val="0000" w:firstRow="0" w:lastRow="0" w:firstColumn="0" w:lastColumn="0" w:noHBand="0" w:noVBand="0"/>
      </w:tblPr>
      <w:tblGrid>
        <w:gridCol w:w="2498"/>
        <w:gridCol w:w="2499"/>
        <w:gridCol w:w="2499"/>
        <w:gridCol w:w="2499"/>
      </w:tblGrid>
      <w:tr w:rsidR="00D8371C" w:rsidRPr="00F40DBF" w14:paraId="0BF7E33F" w14:textId="77777777" w:rsidTr="00EF705C">
        <w:trPr>
          <w:jc w:val="center"/>
        </w:trPr>
        <w:tc>
          <w:tcPr>
            <w:tcW w:w="4997" w:type="dxa"/>
            <w:gridSpan w:val="2"/>
          </w:tcPr>
          <w:p w14:paraId="467A566A" w14:textId="715F203B" w:rsidR="00D8371C" w:rsidRPr="00F40DBF" w:rsidRDefault="00D8371C" w:rsidP="0057714B">
            <w:pPr>
              <w:ind w:firstLine="708"/>
              <w:rPr>
                <w:rFonts w:ascii="Calibri" w:hAnsi="Calibri" w:cs="Calibri"/>
              </w:rPr>
            </w:pPr>
            <w:r w:rsidRPr="0057714B">
              <w:rPr>
                <w:rFonts w:ascii="Calibri" w:hAnsi="Calibri" w:cs="Calibri"/>
                <w:lang w:val="en-US"/>
              </w:rPr>
              <w:br w:type="page"/>
            </w:r>
            <w:r w:rsidRPr="0057714B">
              <w:rPr>
                <w:rFonts w:ascii="Calibri" w:hAnsi="Calibri" w:cs="Calibri"/>
                <w:lang w:val="en-US"/>
              </w:rPr>
              <w:br w:type="page"/>
            </w:r>
            <w:r w:rsidR="0057714B" w:rsidRPr="0089124F">
              <w:rPr>
                <w:rFonts w:ascii="Calibri" w:hAnsi="Calibri" w:cs="Calibri"/>
                <w:b/>
                <w:sz w:val="20"/>
                <w:szCs w:val="20"/>
                <w:lang w:val="en-US"/>
              </w:rPr>
              <w:t>C</w:t>
            </w:r>
            <w:r w:rsidR="00FF621B">
              <w:rPr>
                <w:rFonts w:ascii="Calibri" w:hAnsi="Calibri" w:cs="Calibri"/>
                <w:b/>
                <w:sz w:val="20"/>
                <w:szCs w:val="20"/>
                <w:lang w:val="en-US"/>
              </w:rPr>
              <w:t>ustomer</w:t>
            </w:r>
          </w:p>
        </w:tc>
        <w:tc>
          <w:tcPr>
            <w:tcW w:w="4998" w:type="dxa"/>
            <w:gridSpan w:val="2"/>
          </w:tcPr>
          <w:p w14:paraId="5E520788" w14:textId="3B07120E" w:rsidR="00D8371C" w:rsidRPr="00F40DBF" w:rsidRDefault="00042F3A" w:rsidP="0057714B">
            <w:pPr>
              <w:ind w:firstLine="708"/>
              <w:rPr>
                <w:rFonts w:ascii="Calibri" w:hAnsi="Calibri" w:cs="Calibri"/>
                <w:bCs/>
                <w:i/>
                <w:iCs/>
                <w:sz w:val="20"/>
              </w:rPr>
            </w:pPr>
            <w:r w:rsidRPr="00042F3A">
              <w:rPr>
                <w:rFonts w:ascii="Calibri" w:hAnsi="Calibri" w:cs="Calibri"/>
                <w:b/>
                <w:sz w:val="20"/>
                <w:szCs w:val="20"/>
                <w:lang w:val="en-US"/>
              </w:rPr>
              <w:t>Service Provider</w:t>
            </w:r>
          </w:p>
        </w:tc>
      </w:tr>
      <w:tr w:rsidR="00D8371C" w:rsidRPr="00F40DBF" w14:paraId="17BDF1AA" w14:textId="77777777" w:rsidTr="00EF705C">
        <w:trPr>
          <w:trHeight w:val="261"/>
          <w:jc w:val="center"/>
        </w:trPr>
        <w:tc>
          <w:tcPr>
            <w:tcW w:w="2498" w:type="dxa"/>
          </w:tcPr>
          <w:p w14:paraId="3FD59E83" w14:textId="77777777" w:rsidR="00D8371C" w:rsidRPr="00F40DBF" w:rsidRDefault="00D8371C" w:rsidP="00EF705C">
            <w:pPr>
              <w:rPr>
                <w:rFonts w:ascii="Calibri" w:hAnsi="Calibri" w:cs="Calibri"/>
                <w:sz w:val="20"/>
                <w:szCs w:val="20"/>
              </w:rPr>
            </w:pPr>
          </w:p>
        </w:tc>
        <w:tc>
          <w:tcPr>
            <w:tcW w:w="2499" w:type="dxa"/>
          </w:tcPr>
          <w:p w14:paraId="012ECB08" w14:textId="77777777" w:rsidR="00D8371C" w:rsidRPr="00F40DBF" w:rsidRDefault="00D8371C" w:rsidP="00EF705C">
            <w:pPr>
              <w:rPr>
                <w:rFonts w:ascii="Calibri" w:hAnsi="Calibri" w:cs="Calibri"/>
                <w:sz w:val="20"/>
                <w:szCs w:val="20"/>
              </w:rPr>
            </w:pPr>
          </w:p>
        </w:tc>
        <w:tc>
          <w:tcPr>
            <w:tcW w:w="2499" w:type="dxa"/>
          </w:tcPr>
          <w:p w14:paraId="7B2F914C" w14:textId="77777777" w:rsidR="00D8371C" w:rsidRPr="00F40DBF" w:rsidRDefault="00D8371C" w:rsidP="00EF705C">
            <w:pPr>
              <w:rPr>
                <w:rFonts w:ascii="Calibri" w:hAnsi="Calibri" w:cs="Calibri"/>
                <w:bCs/>
                <w:iCs/>
                <w:sz w:val="20"/>
                <w:szCs w:val="20"/>
              </w:rPr>
            </w:pPr>
          </w:p>
        </w:tc>
        <w:tc>
          <w:tcPr>
            <w:tcW w:w="2499" w:type="dxa"/>
          </w:tcPr>
          <w:p w14:paraId="6AE614EE" w14:textId="77777777" w:rsidR="00D8371C" w:rsidRPr="00F40DBF" w:rsidRDefault="00D8371C" w:rsidP="00EF705C">
            <w:pPr>
              <w:rPr>
                <w:rFonts w:ascii="Calibri" w:hAnsi="Calibri" w:cs="Calibri"/>
                <w:bCs/>
                <w:iCs/>
                <w:sz w:val="20"/>
                <w:szCs w:val="20"/>
              </w:rPr>
            </w:pPr>
          </w:p>
        </w:tc>
      </w:tr>
      <w:tr w:rsidR="00D8371C" w:rsidRPr="00F40DBF" w14:paraId="4FA8A712" w14:textId="77777777" w:rsidTr="00EF705C">
        <w:trPr>
          <w:trHeight w:val="236"/>
          <w:jc w:val="center"/>
        </w:trPr>
        <w:tc>
          <w:tcPr>
            <w:tcW w:w="4997" w:type="dxa"/>
            <w:gridSpan w:val="2"/>
          </w:tcPr>
          <w:p w14:paraId="6CECBC54" w14:textId="75170BCD" w:rsidR="00D8371C" w:rsidRPr="00F40DBF" w:rsidRDefault="00D8371C" w:rsidP="00EF705C">
            <w:pPr>
              <w:rPr>
                <w:rFonts w:ascii="Calibri" w:hAnsi="Calibri" w:cs="Calibri"/>
                <w:b/>
                <w:bCs/>
                <w:sz w:val="20"/>
                <w:szCs w:val="20"/>
              </w:rPr>
            </w:pPr>
          </w:p>
        </w:tc>
        <w:tc>
          <w:tcPr>
            <w:tcW w:w="4998" w:type="dxa"/>
            <w:gridSpan w:val="2"/>
          </w:tcPr>
          <w:p w14:paraId="5101DDD9" w14:textId="76CF288F" w:rsidR="00D8371C" w:rsidRPr="00F40DBF" w:rsidRDefault="0057714B" w:rsidP="0057714B">
            <w:pPr>
              <w:rPr>
                <w:rFonts w:ascii="Calibri" w:hAnsi="Calibri" w:cs="Calibri"/>
                <w:bCs/>
                <w:i/>
                <w:sz w:val="20"/>
              </w:rPr>
            </w:pPr>
            <w:r w:rsidRPr="0057714B">
              <w:rPr>
                <w:rFonts w:ascii="Calibri" w:hAnsi="Calibri" w:cs="Calibri"/>
                <w:b/>
                <w:bCs/>
                <w:sz w:val="20"/>
                <w:szCs w:val="20"/>
                <w:lang w:val="en-US"/>
              </w:rPr>
              <w:t>Director</w:t>
            </w:r>
          </w:p>
        </w:tc>
      </w:tr>
      <w:tr w:rsidR="00D8371C" w:rsidRPr="00F40DBF" w14:paraId="4FD86056" w14:textId="77777777" w:rsidTr="00EF705C">
        <w:trPr>
          <w:trHeight w:val="70"/>
          <w:jc w:val="center"/>
        </w:trPr>
        <w:tc>
          <w:tcPr>
            <w:tcW w:w="4997" w:type="dxa"/>
            <w:gridSpan w:val="2"/>
          </w:tcPr>
          <w:p w14:paraId="141E4432" w14:textId="77777777" w:rsidR="00D8371C" w:rsidRPr="00F40DBF" w:rsidRDefault="00D8371C" w:rsidP="00EF705C">
            <w:pPr>
              <w:rPr>
                <w:rFonts w:ascii="Calibri" w:hAnsi="Calibri" w:cs="Calibri"/>
                <w:b/>
                <w:bCs/>
                <w:sz w:val="20"/>
                <w:szCs w:val="20"/>
                <w:lang w:val="en-US"/>
              </w:rPr>
            </w:pPr>
          </w:p>
        </w:tc>
        <w:tc>
          <w:tcPr>
            <w:tcW w:w="4998" w:type="dxa"/>
            <w:gridSpan w:val="2"/>
          </w:tcPr>
          <w:p w14:paraId="682ADFCB" w14:textId="77777777" w:rsidR="00D8371C" w:rsidRPr="00F40DBF" w:rsidRDefault="00D8371C" w:rsidP="00EF705C">
            <w:pPr>
              <w:pStyle w:val="2"/>
              <w:spacing w:before="0" w:after="0"/>
              <w:rPr>
                <w:rFonts w:ascii="Calibri" w:hAnsi="Calibri" w:cs="Calibri"/>
                <w:bCs/>
                <w:i w:val="0"/>
                <w:sz w:val="20"/>
                <w:lang w:val="en-US"/>
              </w:rPr>
            </w:pPr>
            <w:bookmarkStart w:id="5" w:name="bkmkSigStampImgBoss2"/>
            <w:bookmarkEnd w:id="5"/>
          </w:p>
        </w:tc>
      </w:tr>
      <w:tr w:rsidR="00D8371C" w:rsidRPr="00F40DBF" w14:paraId="4F3D26CE" w14:textId="77777777" w:rsidTr="00EF705C">
        <w:trPr>
          <w:trHeight w:val="423"/>
          <w:jc w:val="center"/>
        </w:trPr>
        <w:tc>
          <w:tcPr>
            <w:tcW w:w="4997" w:type="dxa"/>
            <w:gridSpan w:val="2"/>
            <w:vAlign w:val="center"/>
          </w:tcPr>
          <w:p w14:paraId="3AF4AB2B" w14:textId="7812676F" w:rsidR="00D8371C" w:rsidRPr="00F40DBF" w:rsidRDefault="00D8371C" w:rsidP="00EF705C">
            <w:pPr>
              <w:rPr>
                <w:rFonts w:ascii="Calibri" w:hAnsi="Calibri" w:cs="Calibri"/>
                <w:b/>
                <w:bCs/>
                <w:sz w:val="20"/>
                <w:szCs w:val="20"/>
              </w:rPr>
            </w:pPr>
            <w:r w:rsidRPr="00F40DBF">
              <w:rPr>
                <w:rFonts w:ascii="Calibri" w:hAnsi="Calibri" w:cs="Calibri"/>
                <w:b/>
                <w:bCs/>
                <w:sz w:val="20"/>
                <w:szCs w:val="20"/>
              </w:rPr>
              <w:t xml:space="preserve">______________________ </w:t>
            </w:r>
          </w:p>
        </w:tc>
        <w:tc>
          <w:tcPr>
            <w:tcW w:w="4998" w:type="dxa"/>
            <w:gridSpan w:val="2"/>
            <w:vAlign w:val="center"/>
          </w:tcPr>
          <w:p w14:paraId="575767FD" w14:textId="71442C15" w:rsidR="00D8371C" w:rsidRPr="00F40DBF" w:rsidRDefault="00D8371C" w:rsidP="00EF705C">
            <w:pPr>
              <w:pStyle w:val="2"/>
              <w:spacing w:before="0" w:after="0"/>
              <w:rPr>
                <w:rFonts w:ascii="Calibri" w:hAnsi="Calibri" w:cs="Calibri"/>
                <w:bCs/>
                <w:i w:val="0"/>
                <w:sz w:val="20"/>
              </w:rPr>
            </w:pPr>
            <w:r w:rsidRPr="00F40DBF">
              <w:rPr>
                <w:rFonts w:ascii="Calibri" w:hAnsi="Calibri" w:cs="Calibri"/>
                <w:bCs/>
                <w:i w:val="0"/>
                <w:sz w:val="20"/>
              </w:rPr>
              <w:t xml:space="preserve">_______________________ </w:t>
            </w:r>
          </w:p>
        </w:tc>
      </w:tr>
    </w:tbl>
    <w:p w14:paraId="6ADD3194" w14:textId="77777777" w:rsidR="00FF621B" w:rsidRDefault="00FF621B" w:rsidP="004C69E5">
      <w:pPr>
        <w:rPr>
          <w:rFonts w:ascii="Calibri" w:hAnsi="Calibri" w:cs="Calibri"/>
          <w:sz w:val="20"/>
          <w:szCs w:val="20"/>
        </w:rPr>
      </w:pPr>
    </w:p>
    <w:p w14:paraId="70861009" w14:textId="77777777" w:rsidR="004C69E5" w:rsidRPr="004C69E5" w:rsidRDefault="004C69E5" w:rsidP="004C69E5">
      <w:pPr>
        <w:rPr>
          <w:rFonts w:ascii="Calibri" w:hAnsi="Calibri" w:cs="Calibri"/>
          <w:sz w:val="20"/>
          <w:szCs w:val="20"/>
        </w:rPr>
      </w:pPr>
    </w:p>
    <w:p w14:paraId="507BDCB6" w14:textId="77777777" w:rsidR="004C69E5" w:rsidRPr="004C69E5" w:rsidRDefault="004C69E5" w:rsidP="004C69E5">
      <w:pPr>
        <w:rPr>
          <w:rFonts w:ascii="Calibri" w:hAnsi="Calibri" w:cs="Calibri"/>
          <w:sz w:val="20"/>
          <w:szCs w:val="20"/>
        </w:rPr>
      </w:pPr>
    </w:p>
    <w:p w14:paraId="28FADE17" w14:textId="78A6F53B" w:rsidR="004C69E5" w:rsidRPr="004C69E5" w:rsidRDefault="004C69E5" w:rsidP="004C69E5">
      <w:pPr>
        <w:rPr>
          <w:rFonts w:ascii="Calibri" w:hAnsi="Calibri" w:cs="Calibri"/>
          <w:sz w:val="12"/>
          <w:szCs w:val="12"/>
        </w:rPr>
      </w:pPr>
    </w:p>
    <w:p w14:paraId="5CFB9E4E" w14:textId="77777777" w:rsidR="004C69E5" w:rsidRPr="004C69E5" w:rsidRDefault="004C69E5" w:rsidP="004C69E5">
      <w:pPr>
        <w:rPr>
          <w:rFonts w:ascii="Calibri" w:hAnsi="Calibri" w:cs="Calibri"/>
          <w:sz w:val="12"/>
          <w:szCs w:val="12"/>
        </w:rPr>
      </w:pPr>
    </w:p>
    <w:p w14:paraId="404CAD66" w14:textId="77777777" w:rsidR="004C69E5" w:rsidRPr="004C69E5" w:rsidRDefault="004C69E5" w:rsidP="004C69E5">
      <w:pPr>
        <w:rPr>
          <w:rFonts w:ascii="Calibri" w:hAnsi="Calibri" w:cs="Calibri"/>
          <w:sz w:val="12"/>
          <w:szCs w:val="12"/>
        </w:rPr>
      </w:pPr>
    </w:p>
    <w:p w14:paraId="499D31AD" w14:textId="77777777" w:rsidR="004C69E5" w:rsidRPr="004C69E5" w:rsidRDefault="004C69E5" w:rsidP="004C69E5">
      <w:pPr>
        <w:rPr>
          <w:rFonts w:ascii="Calibri" w:hAnsi="Calibri" w:cs="Calibri"/>
          <w:sz w:val="12"/>
          <w:szCs w:val="12"/>
        </w:rPr>
      </w:pPr>
    </w:p>
    <w:p w14:paraId="249AFD32" w14:textId="77777777" w:rsidR="004C69E5" w:rsidRPr="004C69E5" w:rsidRDefault="004C69E5" w:rsidP="004C69E5">
      <w:pPr>
        <w:rPr>
          <w:rFonts w:ascii="Calibri" w:hAnsi="Calibri" w:cs="Calibri"/>
          <w:sz w:val="12"/>
          <w:szCs w:val="12"/>
        </w:rPr>
      </w:pPr>
    </w:p>
    <w:p w14:paraId="5F770906" w14:textId="77777777" w:rsidR="004C69E5" w:rsidRPr="004C69E5" w:rsidRDefault="004C69E5" w:rsidP="004C69E5">
      <w:pPr>
        <w:rPr>
          <w:rFonts w:ascii="Calibri" w:hAnsi="Calibri" w:cs="Calibri"/>
          <w:sz w:val="12"/>
          <w:szCs w:val="12"/>
        </w:rPr>
      </w:pPr>
    </w:p>
    <w:p w14:paraId="07A4571D" w14:textId="77777777" w:rsidR="004C69E5" w:rsidRPr="004C69E5" w:rsidRDefault="004C69E5" w:rsidP="004C69E5">
      <w:pPr>
        <w:rPr>
          <w:rFonts w:ascii="Calibri" w:hAnsi="Calibri" w:cs="Calibri"/>
          <w:sz w:val="12"/>
          <w:szCs w:val="12"/>
        </w:rPr>
      </w:pPr>
    </w:p>
    <w:p w14:paraId="329DCE8B" w14:textId="77777777" w:rsidR="004C69E5" w:rsidRPr="004C69E5" w:rsidRDefault="004C69E5" w:rsidP="004C69E5">
      <w:pPr>
        <w:rPr>
          <w:rFonts w:ascii="Calibri" w:hAnsi="Calibri" w:cs="Calibri"/>
          <w:sz w:val="12"/>
          <w:szCs w:val="12"/>
        </w:rPr>
      </w:pPr>
    </w:p>
    <w:p w14:paraId="64974666" w14:textId="77777777" w:rsidR="004C69E5" w:rsidRPr="004C69E5" w:rsidRDefault="004C69E5" w:rsidP="004C69E5">
      <w:pPr>
        <w:rPr>
          <w:rFonts w:ascii="Calibri" w:hAnsi="Calibri" w:cs="Calibri"/>
          <w:sz w:val="12"/>
          <w:szCs w:val="12"/>
        </w:rPr>
      </w:pPr>
    </w:p>
    <w:p w14:paraId="07AA930E" w14:textId="77777777" w:rsidR="004C69E5" w:rsidRPr="004C69E5" w:rsidRDefault="004C69E5" w:rsidP="004C69E5">
      <w:pPr>
        <w:rPr>
          <w:rFonts w:ascii="Calibri" w:hAnsi="Calibri" w:cs="Calibri"/>
          <w:sz w:val="12"/>
          <w:szCs w:val="12"/>
        </w:rPr>
      </w:pPr>
    </w:p>
    <w:p w14:paraId="3FBB09F4" w14:textId="77777777" w:rsidR="004C69E5" w:rsidRPr="004C69E5" w:rsidRDefault="004C69E5" w:rsidP="004C69E5">
      <w:pPr>
        <w:rPr>
          <w:rFonts w:ascii="Calibri" w:hAnsi="Calibri" w:cs="Calibri"/>
          <w:sz w:val="12"/>
          <w:szCs w:val="12"/>
        </w:rPr>
      </w:pPr>
    </w:p>
    <w:p w14:paraId="28988FFF" w14:textId="77777777" w:rsidR="004C69E5" w:rsidRPr="004C69E5" w:rsidRDefault="004C69E5" w:rsidP="004C69E5">
      <w:pPr>
        <w:rPr>
          <w:rFonts w:ascii="Calibri" w:hAnsi="Calibri" w:cs="Calibri"/>
          <w:sz w:val="12"/>
          <w:szCs w:val="12"/>
        </w:rPr>
      </w:pPr>
    </w:p>
    <w:p w14:paraId="3EC6E646" w14:textId="77777777" w:rsidR="004C69E5" w:rsidRPr="004C69E5" w:rsidRDefault="004C69E5" w:rsidP="004C69E5">
      <w:pPr>
        <w:rPr>
          <w:rFonts w:ascii="Calibri" w:hAnsi="Calibri" w:cs="Calibri"/>
          <w:sz w:val="12"/>
          <w:szCs w:val="12"/>
        </w:rPr>
      </w:pPr>
    </w:p>
    <w:p w14:paraId="26DE8972" w14:textId="77777777" w:rsidR="004C69E5" w:rsidRPr="004C69E5" w:rsidRDefault="004C69E5" w:rsidP="004C69E5">
      <w:pPr>
        <w:rPr>
          <w:rFonts w:ascii="Calibri" w:hAnsi="Calibri" w:cs="Calibri"/>
          <w:sz w:val="12"/>
          <w:szCs w:val="12"/>
        </w:rPr>
      </w:pPr>
    </w:p>
    <w:p w14:paraId="6A2A177E" w14:textId="77777777" w:rsidR="004C69E5" w:rsidRPr="004C69E5" w:rsidRDefault="004C69E5" w:rsidP="004C69E5">
      <w:pPr>
        <w:rPr>
          <w:rFonts w:ascii="Calibri" w:hAnsi="Calibri" w:cs="Calibri"/>
          <w:sz w:val="12"/>
          <w:szCs w:val="12"/>
        </w:rPr>
      </w:pPr>
    </w:p>
    <w:p w14:paraId="4895D018" w14:textId="77777777" w:rsidR="004C69E5" w:rsidRPr="004C69E5" w:rsidRDefault="004C69E5" w:rsidP="004C69E5">
      <w:pPr>
        <w:rPr>
          <w:rFonts w:ascii="Calibri" w:hAnsi="Calibri" w:cs="Calibri"/>
          <w:sz w:val="12"/>
          <w:szCs w:val="12"/>
        </w:rPr>
      </w:pPr>
    </w:p>
    <w:p w14:paraId="2B266361" w14:textId="77777777" w:rsidR="004C69E5" w:rsidRPr="004C69E5" w:rsidRDefault="004C69E5" w:rsidP="004C69E5">
      <w:pPr>
        <w:rPr>
          <w:rFonts w:ascii="Calibri" w:hAnsi="Calibri" w:cs="Calibri"/>
          <w:sz w:val="12"/>
          <w:szCs w:val="12"/>
        </w:rPr>
      </w:pPr>
    </w:p>
    <w:p w14:paraId="1720E346" w14:textId="77777777" w:rsidR="004C69E5" w:rsidRPr="004C69E5" w:rsidRDefault="004C69E5" w:rsidP="004C69E5">
      <w:pPr>
        <w:rPr>
          <w:rFonts w:ascii="Calibri" w:hAnsi="Calibri" w:cs="Calibri"/>
          <w:sz w:val="12"/>
          <w:szCs w:val="12"/>
        </w:rPr>
      </w:pPr>
    </w:p>
    <w:p w14:paraId="303F4B4D" w14:textId="77777777" w:rsidR="004C69E5" w:rsidRPr="004C69E5" w:rsidRDefault="004C69E5" w:rsidP="004C69E5">
      <w:pPr>
        <w:rPr>
          <w:rFonts w:ascii="Calibri" w:hAnsi="Calibri" w:cs="Calibri"/>
          <w:sz w:val="12"/>
          <w:szCs w:val="12"/>
        </w:rPr>
      </w:pPr>
    </w:p>
    <w:p w14:paraId="2063B2EA" w14:textId="77777777" w:rsidR="004C69E5" w:rsidRPr="004C69E5" w:rsidRDefault="004C69E5" w:rsidP="004C69E5">
      <w:pPr>
        <w:rPr>
          <w:rFonts w:ascii="Calibri" w:hAnsi="Calibri" w:cs="Calibri"/>
          <w:sz w:val="12"/>
          <w:szCs w:val="12"/>
        </w:rPr>
      </w:pPr>
    </w:p>
    <w:p w14:paraId="691FDE45" w14:textId="77777777" w:rsidR="004C69E5" w:rsidRPr="004C69E5" w:rsidRDefault="004C69E5" w:rsidP="004C69E5">
      <w:pPr>
        <w:rPr>
          <w:rFonts w:ascii="Calibri" w:hAnsi="Calibri" w:cs="Calibri"/>
          <w:sz w:val="12"/>
          <w:szCs w:val="12"/>
        </w:rPr>
      </w:pPr>
    </w:p>
    <w:p w14:paraId="183F8197" w14:textId="77777777" w:rsidR="004C69E5" w:rsidRPr="004C69E5" w:rsidRDefault="004C69E5" w:rsidP="004C69E5">
      <w:pPr>
        <w:rPr>
          <w:rFonts w:ascii="Calibri" w:hAnsi="Calibri" w:cs="Calibri"/>
          <w:sz w:val="12"/>
          <w:szCs w:val="12"/>
        </w:rPr>
      </w:pPr>
    </w:p>
    <w:p w14:paraId="64B92AEC" w14:textId="77777777" w:rsidR="004C69E5" w:rsidRPr="004C69E5" w:rsidRDefault="004C69E5" w:rsidP="004C69E5">
      <w:pPr>
        <w:rPr>
          <w:rFonts w:ascii="Calibri" w:hAnsi="Calibri" w:cs="Calibri"/>
          <w:sz w:val="12"/>
          <w:szCs w:val="12"/>
        </w:rPr>
      </w:pPr>
    </w:p>
    <w:p w14:paraId="46A46680" w14:textId="77777777" w:rsidR="004C69E5" w:rsidRPr="004C69E5" w:rsidRDefault="004C69E5" w:rsidP="004C69E5">
      <w:pPr>
        <w:rPr>
          <w:rFonts w:ascii="Calibri" w:hAnsi="Calibri" w:cs="Calibri"/>
          <w:sz w:val="12"/>
          <w:szCs w:val="12"/>
        </w:rPr>
      </w:pPr>
    </w:p>
    <w:p w14:paraId="27FB5185" w14:textId="77777777" w:rsidR="004C69E5" w:rsidRPr="004C69E5" w:rsidRDefault="004C69E5" w:rsidP="004C69E5">
      <w:pPr>
        <w:rPr>
          <w:rFonts w:ascii="Calibri" w:hAnsi="Calibri" w:cs="Calibri"/>
          <w:sz w:val="12"/>
          <w:szCs w:val="12"/>
        </w:rPr>
      </w:pPr>
    </w:p>
    <w:p w14:paraId="2F2A6F77" w14:textId="77777777" w:rsidR="004C69E5" w:rsidRPr="004C69E5" w:rsidRDefault="004C69E5" w:rsidP="004C69E5">
      <w:pPr>
        <w:rPr>
          <w:rFonts w:ascii="Calibri" w:hAnsi="Calibri" w:cs="Calibri"/>
          <w:sz w:val="12"/>
          <w:szCs w:val="12"/>
        </w:rPr>
      </w:pPr>
    </w:p>
    <w:p w14:paraId="312B35EF" w14:textId="77777777" w:rsidR="004C69E5" w:rsidRPr="004C69E5" w:rsidRDefault="004C69E5" w:rsidP="004C69E5">
      <w:pPr>
        <w:rPr>
          <w:rFonts w:ascii="Calibri" w:hAnsi="Calibri" w:cs="Calibri"/>
          <w:sz w:val="12"/>
          <w:szCs w:val="12"/>
        </w:rPr>
      </w:pPr>
    </w:p>
    <w:p w14:paraId="41C462EE" w14:textId="77777777" w:rsidR="004C69E5" w:rsidRPr="004C69E5" w:rsidRDefault="004C69E5" w:rsidP="004C69E5">
      <w:pPr>
        <w:rPr>
          <w:rFonts w:ascii="Calibri" w:hAnsi="Calibri" w:cs="Calibri"/>
          <w:sz w:val="12"/>
          <w:szCs w:val="12"/>
        </w:rPr>
      </w:pPr>
    </w:p>
    <w:p w14:paraId="6B76D1AE" w14:textId="77777777" w:rsidR="004C69E5" w:rsidRPr="004C69E5" w:rsidRDefault="004C69E5" w:rsidP="004C69E5">
      <w:pPr>
        <w:rPr>
          <w:rFonts w:ascii="Calibri" w:hAnsi="Calibri" w:cs="Calibri"/>
          <w:sz w:val="12"/>
          <w:szCs w:val="12"/>
        </w:rPr>
      </w:pPr>
    </w:p>
    <w:p w14:paraId="48BE2209" w14:textId="77777777" w:rsidR="004C69E5" w:rsidRPr="004C69E5" w:rsidRDefault="004C69E5" w:rsidP="004C69E5">
      <w:pPr>
        <w:rPr>
          <w:rFonts w:ascii="Calibri" w:hAnsi="Calibri" w:cs="Calibri"/>
          <w:sz w:val="12"/>
          <w:szCs w:val="12"/>
        </w:rPr>
      </w:pPr>
    </w:p>
    <w:p w14:paraId="66508FC8" w14:textId="77777777" w:rsidR="004C69E5" w:rsidRDefault="004C69E5" w:rsidP="004C69E5">
      <w:pPr>
        <w:rPr>
          <w:rFonts w:ascii="Calibri" w:hAnsi="Calibri" w:cs="Calibri"/>
          <w:sz w:val="12"/>
          <w:szCs w:val="12"/>
        </w:rPr>
      </w:pPr>
    </w:p>
    <w:p w14:paraId="557981A0" w14:textId="77777777" w:rsidR="004C69E5" w:rsidRPr="004C69E5" w:rsidRDefault="004C69E5" w:rsidP="004C69E5">
      <w:pPr>
        <w:rPr>
          <w:rFonts w:ascii="Calibri" w:hAnsi="Calibri" w:cs="Calibri"/>
          <w:sz w:val="12"/>
          <w:szCs w:val="12"/>
        </w:rPr>
      </w:pPr>
    </w:p>
    <w:p w14:paraId="009B8D7B" w14:textId="77777777" w:rsidR="004C69E5" w:rsidRPr="004C69E5" w:rsidRDefault="004C69E5" w:rsidP="004C69E5">
      <w:pPr>
        <w:rPr>
          <w:rFonts w:ascii="Calibri" w:hAnsi="Calibri" w:cs="Calibri"/>
          <w:sz w:val="12"/>
          <w:szCs w:val="12"/>
        </w:rPr>
      </w:pPr>
    </w:p>
    <w:p w14:paraId="19529DF1" w14:textId="77777777" w:rsidR="004C69E5" w:rsidRPr="004C69E5" w:rsidRDefault="004C69E5" w:rsidP="004C69E5">
      <w:pPr>
        <w:rPr>
          <w:rFonts w:ascii="Calibri" w:hAnsi="Calibri" w:cs="Calibri"/>
          <w:sz w:val="12"/>
          <w:szCs w:val="12"/>
        </w:rPr>
      </w:pPr>
    </w:p>
    <w:p w14:paraId="3D4B5394" w14:textId="77777777" w:rsidR="004C69E5" w:rsidRPr="004C69E5" w:rsidRDefault="004C69E5" w:rsidP="004C69E5">
      <w:pPr>
        <w:rPr>
          <w:rFonts w:ascii="Calibri" w:hAnsi="Calibri" w:cs="Calibri"/>
          <w:sz w:val="12"/>
          <w:szCs w:val="12"/>
        </w:rPr>
      </w:pPr>
    </w:p>
    <w:p w14:paraId="5210D077" w14:textId="77777777" w:rsidR="004C69E5" w:rsidRPr="004C69E5" w:rsidRDefault="004C69E5" w:rsidP="004C69E5">
      <w:pPr>
        <w:rPr>
          <w:rFonts w:ascii="Calibri" w:hAnsi="Calibri" w:cs="Calibri"/>
          <w:sz w:val="12"/>
          <w:szCs w:val="12"/>
        </w:rPr>
      </w:pPr>
    </w:p>
    <w:p w14:paraId="0C0F25EC" w14:textId="77777777" w:rsidR="004C69E5" w:rsidRPr="004C69E5" w:rsidRDefault="004C69E5" w:rsidP="004C69E5">
      <w:pPr>
        <w:rPr>
          <w:rFonts w:ascii="Calibri" w:hAnsi="Calibri" w:cs="Calibri"/>
          <w:sz w:val="12"/>
          <w:szCs w:val="12"/>
        </w:rPr>
      </w:pPr>
    </w:p>
    <w:p w14:paraId="5EC7A8FA" w14:textId="77777777" w:rsidR="004C69E5" w:rsidRDefault="004C69E5" w:rsidP="004C69E5">
      <w:pPr>
        <w:rPr>
          <w:rFonts w:ascii="Calibri" w:hAnsi="Calibri" w:cs="Calibri"/>
          <w:sz w:val="12"/>
          <w:szCs w:val="12"/>
        </w:rPr>
      </w:pPr>
    </w:p>
    <w:p w14:paraId="22342DBC" w14:textId="77777777" w:rsidR="004C69E5" w:rsidRDefault="004C69E5" w:rsidP="004C69E5">
      <w:pPr>
        <w:rPr>
          <w:rFonts w:ascii="Calibri" w:hAnsi="Calibri" w:cs="Calibri"/>
          <w:sz w:val="12"/>
          <w:szCs w:val="12"/>
        </w:rPr>
      </w:pPr>
    </w:p>
    <w:p w14:paraId="012AA91E" w14:textId="5CA698B9" w:rsidR="004C69E5" w:rsidRPr="004C69E5" w:rsidRDefault="004C69E5" w:rsidP="004C69E5">
      <w:pPr>
        <w:tabs>
          <w:tab w:val="left" w:pos="3867"/>
        </w:tabs>
        <w:rPr>
          <w:rFonts w:ascii="Calibri" w:hAnsi="Calibri" w:cs="Calibri"/>
          <w:sz w:val="12"/>
          <w:szCs w:val="12"/>
        </w:rPr>
      </w:pPr>
      <w:r>
        <w:rPr>
          <w:rFonts w:ascii="Calibri" w:hAnsi="Calibri" w:cs="Calibri"/>
          <w:sz w:val="12"/>
          <w:szCs w:val="12"/>
        </w:rPr>
        <w:tab/>
      </w:r>
    </w:p>
    <w:sectPr w:rsidR="004C69E5" w:rsidRPr="004C69E5" w:rsidSect="00FF621B">
      <w:pgSz w:w="11906" w:h="16838"/>
      <w:pgMar w:top="1134" w:right="426" w:bottom="113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D1D3" w14:textId="77777777" w:rsidR="007911D5" w:rsidRDefault="007911D5" w:rsidP="0042216F">
      <w:r>
        <w:separator/>
      </w:r>
    </w:p>
  </w:endnote>
  <w:endnote w:type="continuationSeparator" w:id="0">
    <w:p w14:paraId="368BD44C" w14:textId="77777777" w:rsidR="007911D5" w:rsidRDefault="007911D5" w:rsidP="0042216F">
      <w:r>
        <w:continuationSeparator/>
      </w:r>
    </w:p>
  </w:endnote>
  <w:endnote w:type="continuationNotice" w:id="1">
    <w:p w14:paraId="45C0BC0A" w14:textId="77777777" w:rsidR="007911D5" w:rsidRDefault="00791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6670" w14:textId="77777777" w:rsidR="007911D5" w:rsidRDefault="007911D5" w:rsidP="0042216F">
      <w:r>
        <w:separator/>
      </w:r>
    </w:p>
  </w:footnote>
  <w:footnote w:type="continuationSeparator" w:id="0">
    <w:p w14:paraId="004C5C04" w14:textId="77777777" w:rsidR="007911D5" w:rsidRDefault="007911D5" w:rsidP="0042216F">
      <w:r>
        <w:continuationSeparator/>
      </w:r>
    </w:p>
  </w:footnote>
  <w:footnote w:type="continuationNotice" w:id="1">
    <w:p w14:paraId="2816552C" w14:textId="77777777" w:rsidR="007911D5" w:rsidRDefault="007911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55"/>
    <w:multiLevelType w:val="hybridMultilevel"/>
    <w:tmpl w:val="AEB03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E738AB"/>
    <w:multiLevelType w:val="multilevel"/>
    <w:tmpl w:val="54361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500EE"/>
    <w:multiLevelType w:val="multilevel"/>
    <w:tmpl w:val="96FA84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3417B"/>
    <w:multiLevelType w:val="hybridMultilevel"/>
    <w:tmpl w:val="6E7E4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220112"/>
    <w:multiLevelType w:val="multilevel"/>
    <w:tmpl w:val="96E4373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D135317"/>
    <w:multiLevelType w:val="multilevel"/>
    <w:tmpl w:val="CF8E09A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F555C6E"/>
    <w:multiLevelType w:val="multilevel"/>
    <w:tmpl w:val="1F7C1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822D81"/>
    <w:multiLevelType w:val="multilevel"/>
    <w:tmpl w:val="B89CB1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6B23C4"/>
    <w:multiLevelType w:val="multilevel"/>
    <w:tmpl w:val="339659B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360"/>
        </w:tabs>
        <w:ind w:left="360" w:hanging="360"/>
      </w:pPr>
      <w:rPr>
        <w:b w:val="0"/>
        <w:i w:val="0"/>
        <w:sz w:val="16"/>
        <w:szCs w:val="16"/>
      </w:rPr>
    </w:lvl>
    <w:lvl w:ilvl="2">
      <w:start w:val="1"/>
      <w:numFmt w:val="decimal"/>
      <w:lvlText w:val="%1.%2.%3."/>
      <w:lvlJc w:val="left"/>
      <w:pPr>
        <w:tabs>
          <w:tab w:val="num" w:pos="357"/>
        </w:tabs>
        <w:ind w:left="357" w:hanging="357"/>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B971975"/>
    <w:multiLevelType w:val="multilevel"/>
    <w:tmpl w:val="BC4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92C63"/>
    <w:multiLevelType w:val="multilevel"/>
    <w:tmpl w:val="3FD2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BF41EB"/>
    <w:multiLevelType w:val="hybridMultilevel"/>
    <w:tmpl w:val="25127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A16DB2"/>
    <w:multiLevelType w:val="multilevel"/>
    <w:tmpl w:val="28DAA4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43284E"/>
    <w:multiLevelType w:val="multilevel"/>
    <w:tmpl w:val="F2822D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003E1"/>
    <w:multiLevelType w:val="multilevel"/>
    <w:tmpl w:val="39E8C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ECA09BB"/>
    <w:multiLevelType w:val="multilevel"/>
    <w:tmpl w:val="F39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C5CCC"/>
    <w:multiLevelType w:val="multilevel"/>
    <w:tmpl w:val="FBD4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7" w15:restartNumberingAfterBreak="0">
    <w:nsid w:val="42237061"/>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F38CB"/>
    <w:multiLevelType w:val="hybridMultilevel"/>
    <w:tmpl w:val="F8AE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60F00"/>
    <w:multiLevelType w:val="multilevel"/>
    <w:tmpl w:val="6E4028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63AB53B7"/>
    <w:multiLevelType w:val="hybridMultilevel"/>
    <w:tmpl w:val="47F4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495D61"/>
    <w:multiLevelType w:val="multilevel"/>
    <w:tmpl w:val="3EA6D42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D3C73C7"/>
    <w:multiLevelType w:val="hybridMultilevel"/>
    <w:tmpl w:val="B980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3B7E19"/>
    <w:multiLevelType w:val="multilevel"/>
    <w:tmpl w:val="998278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FC431F"/>
    <w:multiLevelType w:val="multilevel"/>
    <w:tmpl w:val="71C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2D7E7C"/>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595BAA"/>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3090730">
    <w:abstractNumId w:val="18"/>
  </w:num>
  <w:num w:numId="2" w16cid:durableId="681199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346763">
    <w:abstractNumId w:val="14"/>
  </w:num>
  <w:num w:numId="4" w16cid:durableId="663360054">
    <w:abstractNumId w:val="21"/>
  </w:num>
  <w:num w:numId="5" w16cid:durableId="887112058">
    <w:abstractNumId w:val="5"/>
  </w:num>
  <w:num w:numId="6" w16cid:durableId="10663399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7099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1344945">
    <w:abstractNumId w:val="20"/>
  </w:num>
  <w:num w:numId="9" w16cid:durableId="814836077">
    <w:abstractNumId w:val="16"/>
  </w:num>
  <w:num w:numId="10" w16cid:durableId="420222810">
    <w:abstractNumId w:val="19"/>
  </w:num>
  <w:num w:numId="11" w16cid:durableId="19424914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2071078">
    <w:abstractNumId w:val="3"/>
  </w:num>
  <w:num w:numId="13" w16cid:durableId="2083914918">
    <w:abstractNumId w:val="26"/>
  </w:num>
  <w:num w:numId="14" w16cid:durableId="396711580">
    <w:abstractNumId w:val="17"/>
  </w:num>
  <w:num w:numId="15" w16cid:durableId="1459646462">
    <w:abstractNumId w:val="25"/>
  </w:num>
  <w:num w:numId="16" w16cid:durableId="293147254">
    <w:abstractNumId w:val="6"/>
  </w:num>
  <w:num w:numId="17" w16cid:durableId="998385441">
    <w:abstractNumId w:val="22"/>
  </w:num>
  <w:num w:numId="18" w16cid:durableId="1168835812">
    <w:abstractNumId w:val="0"/>
  </w:num>
  <w:num w:numId="19" w16cid:durableId="806508603">
    <w:abstractNumId w:val="11"/>
  </w:num>
  <w:num w:numId="20" w16cid:durableId="501893792">
    <w:abstractNumId w:val="15"/>
  </w:num>
  <w:num w:numId="21" w16cid:durableId="1516074048">
    <w:abstractNumId w:val="9"/>
  </w:num>
  <w:num w:numId="22" w16cid:durableId="936904300">
    <w:abstractNumId w:val="7"/>
  </w:num>
  <w:num w:numId="23" w16cid:durableId="1574269694">
    <w:abstractNumId w:val="10"/>
  </w:num>
  <w:num w:numId="24" w16cid:durableId="983316656">
    <w:abstractNumId w:val="13"/>
  </w:num>
  <w:num w:numId="25" w16cid:durableId="520751573">
    <w:abstractNumId w:val="1"/>
  </w:num>
  <w:num w:numId="26" w16cid:durableId="654336996">
    <w:abstractNumId w:val="23"/>
  </w:num>
  <w:num w:numId="27" w16cid:durableId="170682875">
    <w:abstractNumId w:val="24"/>
  </w:num>
  <w:num w:numId="28" w16cid:durableId="1954047737">
    <w:abstractNumId w:val="2"/>
  </w:num>
  <w:num w:numId="29" w16cid:durableId="1611471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F8"/>
    <w:rsid w:val="000246F1"/>
    <w:rsid w:val="0003384A"/>
    <w:rsid w:val="00042F3A"/>
    <w:rsid w:val="0008306C"/>
    <w:rsid w:val="00094ABC"/>
    <w:rsid w:val="000A147B"/>
    <w:rsid w:val="000A3085"/>
    <w:rsid w:val="000A331A"/>
    <w:rsid w:val="000B0F2C"/>
    <w:rsid w:val="000B6F5E"/>
    <w:rsid w:val="000E441E"/>
    <w:rsid w:val="000F464C"/>
    <w:rsid w:val="00102526"/>
    <w:rsid w:val="00106175"/>
    <w:rsid w:val="001167C2"/>
    <w:rsid w:val="001257A0"/>
    <w:rsid w:val="00135DA6"/>
    <w:rsid w:val="0014694A"/>
    <w:rsid w:val="00184B11"/>
    <w:rsid w:val="001A3877"/>
    <w:rsid w:val="001A7C66"/>
    <w:rsid w:val="001B2921"/>
    <w:rsid w:val="001B5EA9"/>
    <w:rsid w:val="001C7619"/>
    <w:rsid w:val="001E09F6"/>
    <w:rsid w:val="001E0B90"/>
    <w:rsid w:val="001E2D97"/>
    <w:rsid w:val="001F2139"/>
    <w:rsid w:val="001F4666"/>
    <w:rsid w:val="00205EB1"/>
    <w:rsid w:val="002126DC"/>
    <w:rsid w:val="00221881"/>
    <w:rsid w:val="00224362"/>
    <w:rsid w:val="002403C7"/>
    <w:rsid w:val="00260878"/>
    <w:rsid w:val="00261966"/>
    <w:rsid w:val="00272E61"/>
    <w:rsid w:val="00274920"/>
    <w:rsid w:val="002A58B1"/>
    <w:rsid w:val="002B4A9E"/>
    <w:rsid w:val="002C26D4"/>
    <w:rsid w:val="002C3DFB"/>
    <w:rsid w:val="002F131E"/>
    <w:rsid w:val="003026FC"/>
    <w:rsid w:val="00306310"/>
    <w:rsid w:val="0032265D"/>
    <w:rsid w:val="00322DDC"/>
    <w:rsid w:val="00340A72"/>
    <w:rsid w:val="00354677"/>
    <w:rsid w:val="00382F94"/>
    <w:rsid w:val="0038491E"/>
    <w:rsid w:val="00385E1C"/>
    <w:rsid w:val="00386018"/>
    <w:rsid w:val="00394053"/>
    <w:rsid w:val="00397A47"/>
    <w:rsid w:val="003A5D4C"/>
    <w:rsid w:val="003A61AF"/>
    <w:rsid w:val="003B07CA"/>
    <w:rsid w:val="003B3DCC"/>
    <w:rsid w:val="003D34F6"/>
    <w:rsid w:val="003D360D"/>
    <w:rsid w:val="003D3CEB"/>
    <w:rsid w:val="003D6E3C"/>
    <w:rsid w:val="003F3640"/>
    <w:rsid w:val="0040100A"/>
    <w:rsid w:val="00412397"/>
    <w:rsid w:val="00414E5A"/>
    <w:rsid w:val="0042216F"/>
    <w:rsid w:val="004557DC"/>
    <w:rsid w:val="00457A27"/>
    <w:rsid w:val="004708C6"/>
    <w:rsid w:val="004779E8"/>
    <w:rsid w:val="004907C2"/>
    <w:rsid w:val="004B781F"/>
    <w:rsid w:val="004C69E5"/>
    <w:rsid w:val="004C76F6"/>
    <w:rsid w:val="004E62BD"/>
    <w:rsid w:val="004F148F"/>
    <w:rsid w:val="0050094C"/>
    <w:rsid w:val="00507C4D"/>
    <w:rsid w:val="00513C0C"/>
    <w:rsid w:val="005225F0"/>
    <w:rsid w:val="00523FDE"/>
    <w:rsid w:val="005249DF"/>
    <w:rsid w:val="00535396"/>
    <w:rsid w:val="00536AE0"/>
    <w:rsid w:val="005474F6"/>
    <w:rsid w:val="00562440"/>
    <w:rsid w:val="0056350D"/>
    <w:rsid w:val="00575264"/>
    <w:rsid w:val="0057714B"/>
    <w:rsid w:val="005802C0"/>
    <w:rsid w:val="00586227"/>
    <w:rsid w:val="0059576B"/>
    <w:rsid w:val="005A3730"/>
    <w:rsid w:val="005A7D11"/>
    <w:rsid w:val="005B0AAF"/>
    <w:rsid w:val="005B21ED"/>
    <w:rsid w:val="005B3B97"/>
    <w:rsid w:val="005C2915"/>
    <w:rsid w:val="005C7DDA"/>
    <w:rsid w:val="005D1142"/>
    <w:rsid w:val="005D375B"/>
    <w:rsid w:val="005E32EB"/>
    <w:rsid w:val="00600058"/>
    <w:rsid w:val="006035DD"/>
    <w:rsid w:val="006103C7"/>
    <w:rsid w:val="006159BD"/>
    <w:rsid w:val="006420FF"/>
    <w:rsid w:val="0066201C"/>
    <w:rsid w:val="00665455"/>
    <w:rsid w:val="00684355"/>
    <w:rsid w:val="00687B47"/>
    <w:rsid w:val="006906BD"/>
    <w:rsid w:val="006A15F1"/>
    <w:rsid w:val="006B7C8F"/>
    <w:rsid w:val="006E72AF"/>
    <w:rsid w:val="00704D71"/>
    <w:rsid w:val="0070776C"/>
    <w:rsid w:val="007124D8"/>
    <w:rsid w:val="0072213B"/>
    <w:rsid w:val="00740B47"/>
    <w:rsid w:val="00743CEE"/>
    <w:rsid w:val="00755D41"/>
    <w:rsid w:val="007563E4"/>
    <w:rsid w:val="00757602"/>
    <w:rsid w:val="00786083"/>
    <w:rsid w:val="007911D5"/>
    <w:rsid w:val="00793570"/>
    <w:rsid w:val="00793BE5"/>
    <w:rsid w:val="007A16FF"/>
    <w:rsid w:val="007A7577"/>
    <w:rsid w:val="007B6835"/>
    <w:rsid w:val="007D7425"/>
    <w:rsid w:val="007D7A16"/>
    <w:rsid w:val="007F5429"/>
    <w:rsid w:val="007F7BC4"/>
    <w:rsid w:val="00800C66"/>
    <w:rsid w:val="00832EB6"/>
    <w:rsid w:val="00840D12"/>
    <w:rsid w:val="00846984"/>
    <w:rsid w:val="00856808"/>
    <w:rsid w:val="00857CFF"/>
    <w:rsid w:val="00857DAB"/>
    <w:rsid w:val="008711CC"/>
    <w:rsid w:val="00871305"/>
    <w:rsid w:val="0089124F"/>
    <w:rsid w:val="008C30C9"/>
    <w:rsid w:val="008D459B"/>
    <w:rsid w:val="008E0253"/>
    <w:rsid w:val="008F647C"/>
    <w:rsid w:val="00913CD1"/>
    <w:rsid w:val="00923F95"/>
    <w:rsid w:val="00936E6F"/>
    <w:rsid w:val="00941289"/>
    <w:rsid w:val="00945C31"/>
    <w:rsid w:val="0097073C"/>
    <w:rsid w:val="00970DE5"/>
    <w:rsid w:val="009B224F"/>
    <w:rsid w:val="009D281A"/>
    <w:rsid w:val="009D57BF"/>
    <w:rsid w:val="009D5F7D"/>
    <w:rsid w:val="009F4EC0"/>
    <w:rsid w:val="00A34958"/>
    <w:rsid w:val="00A379A3"/>
    <w:rsid w:val="00A50DD4"/>
    <w:rsid w:val="00A574F0"/>
    <w:rsid w:val="00A80F55"/>
    <w:rsid w:val="00A85F1B"/>
    <w:rsid w:val="00AA1B5A"/>
    <w:rsid w:val="00AA53C4"/>
    <w:rsid w:val="00AB30B2"/>
    <w:rsid w:val="00AD7E2C"/>
    <w:rsid w:val="00AE4FEC"/>
    <w:rsid w:val="00AE630A"/>
    <w:rsid w:val="00B01361"/>
    <w:rsid w:val="00B31D52"/>
    <w:rsid w:val="00B7048A"/>
    <w:rsid w:val="00B73D17"/>
    <w:rsid w:val="00B75748"/>
    <w:rsid w:val="00B93716"/>
    <w:rsid w:val="00B93962"/>
    <w:rsid w:val="00BB16C1"/>
    <w:rsid w:val="00BB58F8"/>
    <w:rsid w:val="00BC2774"/>
    <w:rsid w:val="00BD0996"/>
    <w:rsid w:val="00C01BC3"/>
    <w:rsid w:val="00C05392"/>
    <w:rsid w:val="00C22E11"/>
    <w:rsid w:val="00C3325A"/>
    <w:rsid w:val="00C52CC8"/>
    <w:rsid w:val="00C717E3"/>
    <w:rsid w:val="00C957F0"/>
    <w:rsid w:val="00CA66C0"/>
    <w:rsid w:val="00CC38DB"/>
    <w:rsid w:val="00CD134F"/>
    <w:rsid w:val="00CD3ADE"/>
    <w:rsid w:val="00CE7932"/>
    <w:rsid w:val="00CF6656"/>
    <w:rsid w:val="00D13FD4"/>
    <w:rsid w:val="00D311F8"/>
    <w:rsid w:val="00D33B3E"/>
    <w:rsid w:val="00D4771B"/>
    <w:rsid w:val="00D6439F"/>
    <w:rsid w:val="00D6581D"/>
    <w:rsid w:val="00D8371C"/>
    <w:rsid w:val="00DA6DA7"/>
    <w:rsid w:val="00DD0F2A"/>
    <w:rsid w:val="00DD369A"/>
    <w:rsid w:val="00DF3AAA"/>
    <w:rsid w:val="00DF53C8"/>
    <w:rsid w:val="00DF647B"/>
    <w:rsid w:val="00E1086F"/>
    <w:rsid w:val="00E140E8"/>
    <w:rsid w:val="00E312D5"/>
    <w:rsid w:val="00E3358A"/>
    <w:rsid w:val="00E337AB"/>
    <w:rsid w:val="00E34617"/>
    <w:rsid w:val="00E51AE5"/>
    <w:rsid w:val="00E55DC0"/>
    <w:rsid w:val="00E604DE"/>
    <w:rsid w:val="00E6576B"/>
    <w:rsid w:val="00E65F54"/>
    <w:rsid w:val="00E822C8"/>
    <w:rsid w:val="00E96B87"/>
    <w:rsid w:val="00EA0926"/>
    <w:rsid w:val="00EA3534"/>
    <w:rsid w:val="00EC2515"/>
    <w:rsid w:val="00F00089"/>
    <w:rsid w:val="00F16E63"/>
    <w:rsid w:val="00F17948"/>
    <w:rsid w:val="00F40DBF"/>
    <w:rsid w:val="00F47CC9"/>
    <w:rsid w:val="00F64C56"/>
    <w:rsid w:val="00F7083A"/>
    <w:rsid w:val="00F74B90"/>
    <w:rsid w:val="00F77B23"/>
    <w:rsid w:val="00F82702"/>
    <w:rsid w:val="00F861AB"/>
    <w:rsid w:val="00FC0A90"/>
    <w:rsid w:val="00FC22CD"/>
    <w:rsid w:val="00FD2ADE"/>
    <w:rsid w:val="00FD2F1F"/>
    <w:rsid w:val="00FF621B"/>
    <w:rsid w:val="00FF7FDA"/>
    <w:rsid w:val="0B667BDD"/>
    <w:rsid w:val="0F34EF36"/>
    <w:rsid w:val="18FD23CD"/>
    <w:rsid w:val="200D1DAC"/>
    <w:rsid w:val="2D3EAB4C"/>
    <w:rsid w:val="46C92434"/>
    <w:rsid w:val="557604C5"/>
    <w:rsid w:val="56A5A231"/>
    <w:rsid w:val="5AF18356"/>
    <w:rsid w:val="5D8116AA"/>
    <w:rsid w:val="5E424C75"/>
    <w:rsid w:val="5E5BB140"/>
    <w:rsid w:val="61BDB536"/>
    <w:rsid w:val="75FF7923"/>
    <w:rsid w:val="78646CD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F1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3C8"/>
    <w:rPr>
      <w:rFonts w:ascii="Times New Roman" w:eastAsia="Times New Roman" w:hAnsi="Times New Roman"/>
      <w:sz w:val="24"/>
      <w:szCs w:val="24"/>
      <w:lang w:bidi="he-IL"/>
    </w:rPr>
  </w:style>
  <w:style w:type="paragraph" w:styleId="2">
    <w:name w:val="heading 2"/>
    <w:basedOn w:val="a"/>
    <w:next w:val="a"/>
    <w:link w:val="20"/>
    <w:unhideWhenUsed/>
    <w:qFormat/>
    <w:rsid w:val="00382F94"/>
    <w:pPr>
      <w:keepNext/>
      <w:spacing w:before="240" w:after="60"/>
      <w:jc w:val="both"/>
      <w:outlineLvl w:val="1"/>
    </w:pPr>
    <w:rPr>
      <w:rFonts w:ascii="Arial" w:hAnsi="Arial"/>
      <w:b/>
      <w:i/>
      <w:szCs w:val="20"/>
    </w:rPr>
  </w:style>
  <w:style w:type="paragraph" w:styleId="3">
    <w:name w:val="heading 3"/>
    <w:basedOn w:val="a"/>
    <w:next w:val="a"/>
    <w:link w:val="30"/>
    <w:uiPriority w:val="9"/>
    <w:unhideWhenUsed/>
    <w:qFormat/>
    <w:rsid w:val="00DF53C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382F94"/>
    <w:pPr>
      <w:keepNext/>
      <w:jc w:val="center"/>
      <w:outlineLvl w:val="3"/>
    </w:pPr>
    <w:rPr>
      <w:b/>
      <w:bCs/>
      <w:szCs w:val="20"/>
    </w:rPr>
  </w:style>
  <w:style w:type="paragraph" w:styleId="5">
    <w:name w:val="heading 5"/>
    <w:basedOn w:val="a"/>
    <w:next w:val="a"/>
    <w:link w:val="50"/>
    <w:unhideWhenUsed/>
    <w:qFormat/>
    <w:rsid w:val="00382F94"/>
    <w:pPr>
      <w:keepNext/>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FC"/>
    <w:pPr>
      <w:ind w:left="720"/>
      <w:contextualSpacing/>
    </w:pPr>
  </w:style>
  <w:style w:type="character" w:customStyle="1" w:styleId="20">
    <w:name w:val="Заголовок 2 Знак"/>
    <w:link w:val="2"/>
    <w:rsid w:val="00382F94"/>
    <w:rPr>
      <w:rFonts w:ascii="Arial" w:eastAsia="Times New Roman" w:hAnsi="Arial" w:cs="Times New Roman"/>
      <w:b/>
      <w:i/>
      <w:sz w:val="24"/>
      <w:szCs w:val="20"/>
      <w:lang w:eastAsia="ru-RU"/>
    </w:rPr>
  </w:style>
  <w:style w:type="character" w:customStyle="1" w:styleId="40">
    <w:name w:val="Заголовок 4 Знак"/>
    <w:link w:val="4"/>
    <w:rsid w:val="00382F94"/>
    <w:rPr>
      <w:rFonts w:ascii="Times New Roman" w:eastAsia="Times New Roman" w:hAnsi="Times New Roman" w:cs="Times New Roman"/>
      <w:b/>
      <w:bCs/>
      <w:sz w:val="24"/>
      <w:szCs w:val="20"/>
      <w:lang w:eastAsia="ru-RU"/>
    </w:rPr>
  </w:style>
  <w:style w:type="character" w:customStyle="1" w:styleId="50">
    <w:name w:val="Заголовок 5 Знак"/>
    <w:link w:val="5"/>
    <w:rsid w:val="00382F94"/>
    <w:rPr>
      <w:rFonts w:ascii="Times New Roman" w:eastAsia="Times New Roman" w:hAnsi="Times New Roman" w:cs="Times New Roman"/>
      <w:b/>
      <w:bCs/>
      <w:sz w:val="20"/>
      <w:szCs w:val="20"/>
      <w:lang w:eastAsia="ru-RU"/>
    </w:rPr>
  </w:style>
  <w:style w:type="paragraph" w:styleId="a4">
    <w:name w:val="header"/>
    <w:basedOn w:val="a"/>
    <w:link w:val="a5"/>
    <w:unhideWhenUsed/>
    <w:rsid w:val="00382F94"/>
    <w:pPr>
      <w:tabs>
        <w:tab w:val="center" w:pos="4536"/>
        <w:tab w:val="right" w:pos="9072"/>
      </w:tabs>
    </w:pPr>
    <w:rPr>
      <w:sz w:val="20"/>
      <w:szCs w:val="20"/>
    </w:rPr>
  </w:style>
  <w:style w:type="character" w:customStyle="1" w:styleId="a5">
    <w:name w:val="Верхний колонтитул Знак"/>
    <w:link w:val="a4"/>
    <w:rsid w:val="00382F94"/>
    <w:rPr>
      <w:rFonts w:ascii="Times New Roman" w:eastAsia="Times New Roman" w:hAnsi="Times New Roman" w:cs="Times New Roman"/>
      <w:sz w:val="20"/>
      <w:szCs w:val="20"/>
      <w:lang w:eastAsia="ru-RU"/>
    </w:rPr>
  </w:style>
  <w:style w:type="paragraph" w:styleId="a6">
    <w:name w:val="List"/>
    <w:basedOn w:val="a"/>
    <w:unhideWhenUsed/>
    <w:rsid w:val="00382F94"/>
    <w:pPr>
      <w:ind w:left="283" w:hanging="283"/>
    </w:pPr>
    <w:rPr>
      <w:sz w:val="20"/>
      <w:szCs w:val="20"/>
    </w:rPr>
  </w:style>
  <w:style w:type="paragraph" w:styleId="21">
    <w:name w:val="List 2"/>
    <w:basedOn w:val="a"/>
    <w:unhideWhenUsed/>
    <w:rsid w:val="00382F94"/>
    <w:pPr>
      <w:ind w:left="566" w:hanging="283"/>
    </w:pPr>
    <w:rPr>
      <w:sz w:val="20"/>
      <w:szCs w:val="20"/>
    </w:rPr>
  </w:style>
  <w:style w:type="paragraph" w:styleId="31">
    <w:name w:val="List 3"/>
    <w:basedOn w:val="a"/>
    <w:unhideWhenUsed/>
    <w:rsid w:val="00382F94"/>
    <w:pPr>
      <w:ind w:left="849" w:hanging="283"/>
    </w:pPr>
    <w:rPr>
      <w:sz w:val="20"/>
      <w:szCs w:val="20"/>
    </w:rPr>
  </w:style>
  <w:style w:type="paragraph" w:styleId="41">
    <w:name w:val="List 4"/>
    <w:basedOn w:val="a"/>
    <w:unhideWhenUsed/>
    <w:rsid w:val="00382F94"/>
    <w:pPr>
      <w:ind w:left="1132" w:hanging="283"/>
    </w:pPr>
    <w:rPr>
      <w:sz w:val="20"/>
      <w:szCs w:val="20"/>
    </w:rPr>
  </w:style>
  <w:style w:type="paragraph" w:styleId="a7">
    <w:name w:val="Body Text"/>
    <w:basedOn w:val="a"/>
    <w:link w:val="a8"/>
    <w:uiPriority w:val="99"/>
    <w:semiHidden/>
    <w:unhideWhenUsed/>
    <w:rsid w:val="00382F94"/>
    <w:pPr>
      <w:spacing w:after="120"/>
    </w:pPr>
  </w:style>
  <w:style w:type="character" w:customStyle="1" w:styleId="a8">
    <w:name w:val="Основной текст Знак"/>
    <w:link w:val="a7"/>
    <w:uiPriority w:val="99"/>
    <w:semiHidden/>
    <w:rsid w:val="00382F94"/>
    <w:rPr>
      <w:rFonts w:ascii="Times New Roman" w:eastAsia="Times New Roman" w:hAnsi="Times New Roman" w:cs="Times New Roman"/>
      <w:sz w:val="24"/>
      <w:szCs w:val="24"/>
      <w:lang w:eastAsia="ru-RU"/>
    </w:rPr>
  </w:style>
  <w:style w:type="paragraph" w:styleId="a9">
    <w:name w:val="Body Text First Indent"/>
    <w:basedOn w:val="a7"/>
    <w:link w:val="aa"/>
    <w:unhideWhenUsed/>
    <w:rsid w:val="00382F94"/>
    <w:pPr>
      <w:ind w:firstLine="210"/>
    </w:pPr>
    <w:rPr>
      <w:sz w:val="20"/>
      <w:szCs w:val="20"/>
    </w:rPr>
  </w:style>
  <w:style w:type="character" w:customStyle="1" w:styleId="aa">
    <w:name w:val="Красная строка Знак"/>
    <w:link w:val="a9"/>
    <w:rsid w:val="00382F9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82F94"/>
    <w:pPr>
      <w:spacing w:after="120"/>
      <w:ind w:left="283"/>
    </w:pPr>
  </w:style>
  <w:style w:type="character" w:customStyle="1" w:styleId="ac">
    <w:name w:val="Основной текст с отступом Знак"/>
    <w:link w:val="ab"/>
    <w:uiPriority w:val="99"/>
    <w:semiHidden/>
    <w:rsid w:val="00382F94"/>
    <w:rPr>
      <w:rFonts w:ascii="Times New Roman" w:eastAsia="Times New Roman" w:hAnsi="Times New Roman" w:cs="Times New Roman"/>
      <w:sz w:val="24"/>
      <w:szCs w:val="24"/>
      <w:lang w:eastAsia="ru-RU"/>
    </w:rPr>
  </w:style>
  <w:style w:type="paragraph" w:styleId="22">
    <w:name w:val="Body Text First Indent 2"/>
    <w:basedOn w:val="ab"/>
    <w:link w:val="23"/>
    <w:unhideWhenUsed/>
    <w:rsid w:val="00382F94"/>
    <w:pPr>
      <w:ind w:firstLine="210"/>
    </w:pPr>
    <w:rPr>
      <w:sz w:val="20"/>
      <w:szCs w:val="20"/>
    </w:rPr>
  </w:style>
  <w:style w:type="character" w:customStyle="1" w:styleId="23">
    <w:name w:val="Красная строка 2 Знак"/>
    <w:link w:val="22"/>
    <w:rsid w:val="00382F94"/>
    <w:rPr>
      <w:rFonts w:ascii="Times New Roman" w:eastAsia="Times New Roman" w:hAnsi="Times New Roman" w:cs="Times New Roman"/>
      <w:sz w:val="20"/>
      <w:szCs w:val="20"/>
      <w:lang w:eastAsia="ru-RU"/>
    </w:rPr>
  </w:style>
  <w:style w:type="paragraph" w:customStyle="1" w:styleId="ad">
    <w:name w:val="Загразд"/>
    <w:basedOn w:val="a"/>
    <w:rsid w:val="00382F94"/>
    <w:pPr>
      <w:spacing w:before="240" w:after="120"/>
      <w:jc w:val="center"/>
    </w:pPr>
    <w:rPr>
      <w:b/>
      <w:sz w:val="32"/>
      <w:szCs w:val="20"/>
    </w:rPr>
  </w:style>
  <w:style w:type="character" w:styleId="ae">
    <w:name w:val="Hyperlink"/>
    <w:uiPriority w:val="99"/>
    <w:semiHidden/>
    <w:unhideWhenUsed/>
    <w:rsid w:val="00382F94"/>
    <w:rPr>
      <w:color w:val="0000FF"/>
      <w:u w:val="single"/>
    </w:rPr>
  </w:style>
  <w:style w:type="paragraph" w:styleId="af">
    <w:name w:val="Balloon Text"/>
    <w:basedOn w:val="a"/>
    <w:link w:val="af0"/>
    <w:uiPriority w:val="99"/>
    <w:semiHidden/>
    <w:unhideWhenUsed/>
    <w:rsid w:val="00E65F54"/>
    <w:rPr>
      <w:rFonts w:ascii="Segoe UI" w:hAnsi="Segoe UI" w:cs="Segoe UI"/>
      <w:sz w:val="18"/>
      <w:szCs w:val="18"/>
    </w:rPr>
  </w:style>
  <w:style w:type="character" w:customStyle="1" w:styleId="af0">
    <w:name w:val="Текст выноски Знак"/>
    <w:link w:val="af"/>
    <w:uiPriority w:val="99"/>
    <w:semiHidden/>
    <w:rsid w:val="00E65F54"/>
    <w:rPr>
      <w:rFonts w:ascii="Segoe UI" w:eastAsia="Times New Roman" w:hAnsi="Segoe UI" w:cs="Segoe UI"/>
      <w:sz w:val="18"/>
      <w:szCs w:val="18"/>
      <w:lang w:eastAsia="ru-RU"/>
    </w:rPr>
  </w:style>
  <w:style w:type="table" w:styleId="af1">
    <w:name w:val="Table Grid"/>
    <w:basedOn w:val="a1"/>
    <w:uiPriority w:val="39"/>
    <w:rsid w:val="003B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42216F"/>
    <w:pPr>
      <w:tabs>
        <w:tab w:val="center" w:pos="4677"/>
        <w:tab w:val="right" w:pos="9355"/>
      </w:tabs>
    </w:pPr>
  </w:style>
  <w:style w:type="character" w:customStyle="1" w:styleId="af3">
    <w:name w:val="Нижний колонтитул Знак"/>
    <w:link w:val="af2"/>
    <w:uiPriority w:val="99"/>
    <w:rsid w:val="0042216F"/>
    <w:rPr>
      <w:rFonts w:ascii="Times New Roman" w:eastAsia="Times New Roman" w:hAnsi="Times New Roman"/>
      <w:sz w:val="24"/>
      <w:szCs w:val="24"/>
    </w:rPr>
  </w:style>
  <w:style w:type="paragraph" w:customStyle="1" w:styleId="ConsPlusNonformat">
    <w:name w:val="ConsPlusNonformat"/>
    <w:uiPriority w:val="99"/>
    <w:rsid w:val="00260878"/>
    <w:pPr>
      <w:autoSpaceDE w:val="0"/>
      <w:autoSpaceDN w:val="0"/>
      <w:adjustRightInd w:val="0"/>
    </w:pPr>
    <w:rPr>
      <w:rFonts w:ascii="Courier New" w:eastAsiaTheme="minorHAnsi" w:hAnsi="Courier New" w:cs="Courier New"/>
      <w:lang w:eastAsia="en-US"/>
    </w:rPr>
  </w:style>
  <w:style w:type="character" w:customStyle="1" w:styleId="30">
    <w:name w:val="Заголовок 3 Знак"/>
    <w:basedOn w:val="a0"/>
    <w:link w:val="3"/>
    <w:uiPriority w:val="9"/>
    <w:rsid w:val="00DF53C8"/>
    <w:rPr>
      <w:rFonts w:asciiTheme="majorHAnsi" w:eastAsiaTheme="majorEastAsia" w:hAnsiTheme="majorHAnsi" w:cstheme="majorBidi"/>
      <w:color w:val="1F4D78" w:themeColor="accent1" w:themeShade="7F"/>
      <w:sz w:val="24"/>
      <w:szCs w:val="24"/>
    </w:rPr>
  </w:style>
  <w:style w:type="character" w:customStyle="1" w:styleId="ui-provider">
    <w:name w:val="ui-provider"/>
    <w:basedOn w:val="a0"/>
    <w:rsid w:val="0027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666">
      <w:bodyDiv w:val="1"/>
      <w:marLeft w:val="0"/>
      <w:marRight w:val="0"/>
      <w:marTop w:val="0"/>
      <w:marBottom w:val="0"/>
      <w:divBdr>
        <w:top w:val="none" w:sz="0" w:space="0" w:color="auto"/>
        <w:left w:val="none" w:sz="0" w:space="0" w:color="auto"/>
        <w:bottom w:val="none" w:sz="0" w:space="0" w:color="auto"/>
        <w:right w:val="none" w:sz="0" w:space="0" w:color="auto"/>
      </w:divBdr>
    </w:div>
    <w:div w:id="48237855">
      <w:bodyDiv w:val="1"/>
      <w:marLeft w:val="0"/>
      <w:marRight w:val="0"/>
      <w:marTop w:val="0"/>
      <w:marBottom w:val="0"/>
      <w:divBdr>
        <w:top w:val="none" w:sz="0" w:space="0" w:color="auto"/>
        <w:left w:val="none" w:sz="0" w:space="0" w:color="auto"/>
        <w:bottom w:val="none" w:sz="0" w:space="0" w:color="auto"/>
        <w:right w:val="none" w:sz="0" w:space="0" w:color="auto"/>
      </w:divBdr>
    </w:div>
    <w:div w:id="97409415">
      <w:bodyDiv w:val="1"/>
      <w:marLeft w:val="0"/>
      <w:marRight w:val="0"/>
      <w:marTop w:val="0"/>
      <w:marBottom w:val="0"/>
      <w:divBdr>
        <w:top w:val="none" w:sz="0" w:space="0" w:color="auto"/>
        <w:left w:val="none" w:sz="0" w:space="0" w:color="auto"/>
        <w:bottom w:val="none" w:sz="0" w:space="0" w:color="auto"/>
        <w:right w:val="none" w:sz="0" w:space="0" w:color="auto"/>
      </w:divBdr>
    </w:div>
    <w:div w:id="201480948">
      <w:bodyDiv w:val="1"/>
      <w:marLeft w:val="0"/>
      <w:marRight w:val="0"/>
      <w:marTop w:val="0"/>
      <w:marBottom w:val="0"/>
      <w:divBdr>
        <w:top w:val="none" w:sz="0" w:space="0" w:color="auto"/>
        <w:left w:val="none" w:sz="0" w:space="0" w:color="auto"/>
        <w:bottom w:val="none" w:sz="0" w:space="0" w:color="auto"/>
        <w:right w:val="none" w:sz="0" w:space="0" w:color="auto"/>
      </w:divBdr>
    </w:div>
    <w:div w:id="256133816">
      <w:bodyDiv w:val="1"/>
      <w:marLeft w:val="0"/>
      <w:marRight w:val="0"/>
      <w:marTop w:val="0"/>
      <w:marBottom w:val="0"/>
      <w:divBdr>
        <w:top w:val="none" w:sz="0" w:space="0" w:color="auto"/>
        <w:left w:val="none" w:sz="0" w:space="0" w:color="auto"/>
        <w:bottom w:val="none" w:sz="0" w:space="0" w:color="auto"/>
        <w:right w:val="none" w:sz="0" w:space="0" w:color="auto"/>
      </w:divBdr>
    </w:div>
    <w:div w:id="295910820">
      <w:bodyDiv w:val="1"/>
      <w:marLeft w:val="0"/>
      <w:marRight w:val="0"/>
      <w:marTop w:val="0"/>
      <w:marBottom w:val="0"/>
      <w:divBdr>
        <w:top w:val="none" w:sz="0" w:space="0" w:color="auto"/>
        <w:left w:val="none" w:sz="0" w:space="0" w:color="auto"/>
        <w:bottom w:val="none" w:sz="0" w:space="0" w:color="auto"/>
        <w:right w:val="none" w:sz="0" w:space="0" w:color="auto"/>
      </w:divBdr>
    </w:div>
    <w:div w:id="299657924">
      <w:bodyDiv w:val="1"/>
      <w:marLeft w:val="0"/>
      <w:marRight w:val="0"/>
      <w:marTop w:val="0"/>
      <w:marBottom w:val="0"/>
      <w:divBdr>
        <w:top w:val="none" w:sz="0" w:space="0" w:color="auto"/>
        <w:left w:val="none" w:sz="0" w:space="0" w:color="auto"/>
        <w:bottom w:val="none" w:sz="0" w:space="0" w:color="auto"/>
        <w:right w:val="none" w:sz="0" w:space="0" w:color="auto"/>
      </w:divBdr>
    </w:div>
    <w:div w:id="348720739">
      <w:bodyDiv w:val="1"/>
      <w:marLeft w:val="0"/>
      <w:marRight w:val="0"/>
      <w:marTop w:val="0"/>
      <w:marBottom w:val="0"/>
      <w:divBdr>
        <w:top w:val="none" w:sz="0" w:space="0" w:color="auto"/>
        <w:left w:val="none" w:sz="0" w:space="0" w:color="auto"/>
        <w:bottom w:val="none" w:sz="0" w:space="0" w:color="auto"/>
        <w:right w:val="none" w:sz="0" w:space="0" w:color="auto"/>
      </w:divBdr>
    </w:div>
    <w:div w:id="493912055">
      <w:bodyDiv w:val="1"/>
      <w:marLeft w:val="0"/>
      <w:marRight w:val="0"/>
      <w:marTop w:val="0"/>
      <w:marBottom w:val="0"/>
      <w:divBdr>
        <w:top w:val="none" w:sz="0" w:space="0" w:color="auto"/>
        <w:left w:val="none" w:sz="0" w:space="0" w:color="auto"/>
        <w:bottom w:val="none" w:sz="0" w:space="0" w:color="auto"/>
        <w:right w:val="none" w:sz="0" w:space="0" w:color="auto"/>
      </w:divBdr>
    </w:div>
    <w:div w:id="689376687">
      <w:bodyDiv w:val="1"/>
      <w:marLeft w:val="0"/>
      <w:marRight w:val="0"/>
      <w:marTop w:val="0"/>
      <w:marBottom w:val="0"/>
      <w:divBdr>
        <w:top w:val="none" w:sz="0" w:space="0" w:color="auto"/>
        <w:left w:val="none" w:sz="0" w:space="0" w:color="auto"/>
        <w:bottom w:val="none" w:sz="0" w:space="0" w:color="auto"/>
        <w:right w:val="none" w:sz="0" w:space="0" w:color="auto"/>
      </w:divBdr>
    </w:div>
    <w:div w:id="715005611">
      <w:bodyDiv w:val="1"/>
      <w:marLeft w:val="0"/>
      <w:marRight w:val="0"/>
      <w:marTop w:val="0"/>
      <w:marBottom w:val="0"/>
      <w:divBdr>
        <w:top w:val="none" w:sz="0" w:space="0" w:color="auto"/>
        <w:left w:val="none" w:sz="0" w:space="0" w:color="auto"/>
        <w:bottom w:val="none" w:sz="0" w:space="0" w:color="auto"/>
        <w:right w:val="none" w:sz="0" w:space="0" w:color="auto"/>
      </w:divBdr>
    </w:div>
    <w:div w:id="783156903">
      <w:bodyDiv w:val="1"/>
      <w:marLeft w:val="0"/>
      <w:marRight w:val="0"/>
      <w:marTop w:val="0"/>
      <w:marBottom w:val="0"/>
      <w:divBdr>
        <w:top w:val="none" w:sz="0" w:space="0" w:color="auto"/>
        <w:left w:val="none" w:sz="0" w:space="0" w:color="auto"/>
        <w:bottom w:val="none" w:sz="0" w:space="0" w:color="auto"/>
        <w:right w:val="none" w:sz="0" w:space="0" w:color="auto"/>
      </w:divBdr>
    </w:div>
    <w:div w:id="829709894">
      <w:bodyDiv w:val="1"/>
      <w:marLeft w:val="0"/>
      <w:marRight w:val="0"/>
      <w:marTop w:val="0"/>
      <w:marBottom w:val="0"/>
      <w:divBdr>
        <w:top w:val="none" w:sz="0" w:space="0" w:color="auto"/>
        <w:left w:val="none" w:sz="0" w:space="0" w:color="auto"/>
        <w:bottom w:val="none" w:sz="0" w:space="0" w:color="auto"/>
        <w:right w:val="none" w:sz="0" w:space="0" w:color="auto"/>
      </w:divBdr>
    </w:div>
    <w:div w:id="846284646">
      <w:bodyDiv w:val="1"/>
      <w:marLeft w:val="0"/>
      <w:marRight w:val="0"/>
      <w:marTop w:val="0"/>
      <w:marBottom w:val="0"/>
      <w:divBdr>
        <w:top w:val="none" w:sz="0" w:space="0" w:color="auto"/>
        <w:left w:val="none" w:sz="0" w:space="0" w:color="auto"/>
        <w:bottom w:val="none" w:sz="0" w:space="0" w:color="auto"/>
        <w:right w:val="none" w:sz="0" w:space="0" w:color="auto"/>
      </w:divBdr>
    </w:div>
    <w:div w:id="851261514">
      <w:bodyDiv w:val="1"/>
      <w:marLeft w:val="0"/>
      <w:marRight w:val="0"/>
      <w:marTop w:val="0"/>
      <w:marBottom w:val="0"/>
      <w:divBdr>
        <w:top w:val="none" w:sz="0" w:space="0" w:color="auto"/>
        <w:left w:val="none" w:sz="0" w:space="0" w:color="auto"/>
        <w:bottom w:val="none" w:sz="0" w:space="0" w:color="auto"/>
        <w:right w:val="none" w:sz="0" w:space="0" w:color="auto"/>
      </w:divBdr>
    </w:div>
    <w:div w:id="1375229744">
      <w:bodyDiv w:val="1"/>
      <w:marLeft w:val="0"/>
      <w:marRight w:val="0"/>
      <w:marTop w:val="0"/>
      <w:marBottom w:val="0"/>
      <w:divBdr>
        <w:top w:val="none" w:sz="0" w:space="0" w:color="auto"/>
        <w:left w:val="none" w:sz="0" w:space="0" w:color="auto"/>
        <w:bottom w:val="none" w:sz="0" w:space="0" w:color="auto"/>
        <w:right w:val="none" w:sz="0" w:space="0" w:color="auto"/>
      </w:divBdr>
    </w:div>
    <w:div w:id="1450128344">
      <w:bodyDiv w:val="1"/>
      <w:marLeft w:val="0"/>
      <w:marRight w:val="0"/>
      <w:marTop w:val="0"/>
      <w:marBottom w:val="0"/>
      <w:divBdr>
        <w:top w:val="none" w:sz="0" w:space="0" w:color="auto"/>
        <w:left w:val="none" w:sz="0" w:space="0" w:color="auto"/>
        <w:bottom w:val="none" w:sz="0" w:space="0" w:color="auto"/>
        <w:right w:val="none" w:sz="0" w:space="0" w:color="auto"/>
      </w:divBdr>
    </w:div>
    <w:div w:id="1473522543">
      <w:bodyDiv w:val="1"/>
      <w:marLeft w:val="0"/>
      <w:marRight w:val="0"/>
      <w:marTop w:val="0"/>
      <w:marBottom w:val="0"/>
      <w:divBdr>
        <w:top w:val="none" w:sz="0" w:space="0" w:color="auto"/>
        <w:left w:val="none" w:sz="0" w:space="0" w:color="auto"/>
        <w:bottom w:val="none" w:sz="0" w:space="0" w:color="auto"/>
        <w:right w:val="none" w:sz="0" w:space="0" w:color="auto"/>
      </w:divBdr>
    </w:div>
    <w:div w:id="1495493201">
      <w:bodyDiv w:val="1"/>
      <w:marLeft w:val="0"/>
      <w:marRight w:val="0"/>
      <w:marTop w:val="0"/>
      <w:marBottom w:val="0"/>
      <w:divBdr>
        <w:top w:val="none" w:sz="0" w:space="0" w:color="auto"/>
        <w:left w:val="none" w:sz="0" w:space="0" w:color="auto"/>
        <w:bottom w:val="none" w:sz="0" w:space="0" w:color="auto"/>
        <w:right w:val="none" w:sz="0" w:space="0" w:color="auto"/>
      </w:divBdr>
    </w:div>
    <w:div w:id="1513644360">
      <w:bodyDiv w:val="1"/>
      <w:marLeft w:val="0"/>
      <w:marRight w:val="0"/>
      <w:marTop w:val="0"/>
      <w:marBottom w:val="0"/>
      <w:divBdr>
        <w:top w:val="none" w:sz="0" w:space="0" w:color="auto"/>
        <w:left w:val="none" w:sz="0" w:space="0" w:color="auto"/>
        <w:bottom w:val="none" w:sz="0" w:space="0" w:color="auto"/>
        <w:right w:val="none" w:sz="0" w:space="0" w:color="auto"/>
      </w:divBdr>
    </w:div>
    <w:div w:id="1541897164">
      <w:bodyDiv w:val="1"/>
      <w:marLeft w:val="0"/>
      <w:marRight w:val="0"/>
      <w:marTop w:val="0"/>
      <w:marBottom w:val="0"/>
      <w:divBdr>
        <w:top w:val="none" w:sz="0" w:space="0" w:color="auto"/>
        <w:left w:val="none" w:sz="0" w:space="0" w:color="auto"/>
        <w:bottom w:val="none" w:sz="0" w:space="0" w:color="auto"/>
        <w:right w:val="none" w:sz="0" w:space="0" w:color="auto"/>
      </w:divBdr>
    </w:div>
    <w:div w:id="1564411303">
      <w:bodyDiv w:val="1"/>
      <w:marLeft w:val="0"/>
      <w:marRight w:val="0"/>
      <w:marTop w:val="0"/>
      <w:marBottom w:val="0"/>
      <w:divBdr>
        <w:top w:val="none" w:sz="0" w:space="0" w:color="auto"/>
        <w:left w:val="none" w:sz="0" w:space="0" w:color="auto"/>
        <w:bottom w:val="none" w:sz="0" w:space="0" w:color="auto"/>
        <w:right w:val="none" w:sz="0" w:space="0" w:color="auto"/>
      </w:divBdr>
    </w:div>
    <w:div w:id="1600749403">
      <w:bodyDiv w:val="1"/>
      <w:marLeft w:val="0"/>
      <w:marRight w:val="0"/>
      <w:marTop w:val="0"/>
      <w:marBottom w:val="0"/>
      <w:divBdr>
        <w:top w:val="none" w:sz="0" w:space="0" w:color="auto"/>
        <w:left w:val="none" w:sz="0" w:space="0" w:color="auto"/>
        <w:bottom w:val="none" w:sz="0" w:space="0" w:color="auto"/>
        <w:right w:val="none" w:sz="0" w:space="0" w:color="auto"/>
      </w:divBdr>
    </w:div>
    <w:div w:id="1686446158">
      <w:bodyDiv w:val="1"/>
      <w:marLeft w:val="0"/>
      <w:marRight w:val="0"/>
      <w:marTop w:val="0"/>
      <w:marBottom w:val="0"/>
      <w:divBdr>
        <w:top w:val="none" w:sz="0" w:space="0" w:color="auto"/>
        <w:left w:val="none" w:sz="0" w:space="0" w:color="auto"/>
        <w:bottom w:val="none" w:sz="0" w:space="0" w:color="auto"/>
        <w:right w:val="none" w:sz="0" w:space="0" w:color="auto"/>
      </w:divBdr>
    </w:div>
    <w:div w:id="1761370200">
      <w:bodyDiv w:val="1"/>
      <w:marLeft w:val="0"/>
      <w:marRight w:val="0"/>
      <w:marTop w:val="0"/>
      <w:marBottom w:val="0"/>
      <w:divBdr>
        <w:top w:val="none" w:sz="0" w:space="0" w:color="auto"/>
        <w:left w:val="none" w:sz="0" w:space="0" w:color="auto"/>
        <w:bottom w:val="none" w:sz="0" w:space="0" w:color="auto"/>
        <w:right w:val="none" w:sz="0" w:space="0" w:color="auto"/>
      </w:divBdr>
    </w:div>
    <w:div w:id="1957981992">
      <w:bodyDiv w:val="1"/>
      <w:marLeft w:val="0"/>
      <w:marRight w:val="0"/>
      <w:marTop w:val="0"/>
      <w:marBottom w:val="0"/>
      <w:divBdr>
        <w:top w:val="none" w:sz="0" w:space="0" w:color="auto"/>
        <w:left w:val="none" w:sz="0" w:space="0" w:color="auto"/>
        <w:bottom w:val="none" w:sz="0" w:space="0" w:color="auto"/>
        <w:right w:val="none" w:sz="0" w:space="0" w:color="auto"/>
      </w:divBdr>
    </w:div>
    <w:div w:id="19634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fulfill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97253470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AFC4-A91D-C14D-A4DC-6D09A21B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16924</CharactersWithSpaces>
  <SharedDoc>false</SharedDoc>
  <HLinks>
    <vt:vector size="6" baseType="variant">
      <vt:variant>
        <vt:i4>7602225</vt:i4>
      </vt:variant>
      <vt:variant>
        <vt:i4>0</vt:i4>
      </vt:variant>
      <vt:variant>
        <vt:i4>0</vt:i4>
      </vt:variant>
      <vt:variant>
        <vt:i4>5</vt:i4>
      </vt:variant>
      <vt:variant>
        <vt:lpwstr>consultantplus://offline/ref=CCC3101097F4BA2B570E66B5A44E82C64427D4DC556F3D3F514F1BE7A9AAFE85CFD84A39788F404Bi5g4O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2024-03-06T09:21:00Z</dcterms:created>
  <dcterms:modified xsi:type="dcterms:W3CDTF">2024-03-06T09:22:00Z</dcterms:modified>
</cp:coreProperties>
</file>